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C90D" w14:textId="6B00B999" w:rsidR="002158EF" w:rsidRDefault="001D04E3" w:rsidP="002158EF">
      <w:pPr>
        <w:jc w:val="both"/>
        <w:rPr>
          <w:rFonts w:ascii="Arial" w:hAnsi="Arial" w:cs="Arial"/>
          <w:b/>
          <w:bCs/>
          <w:sz w:val="40"/>
          <w:szCs w:val="40"/>
        </w:rPr>
      </w:pPr>
      <w:r>
        <w:rPr>
          <w:rFonts w:ascii="Arial" w:hAnsi="Arial" w:cs="Arial"/>
          <w:b/>
          <w:bCs/>
          <w:sz w:val="40"/>
          <w:szCs w:val="40"/>
        </w:rPr>
        <w:t>Pressemitteilung</w:t>
      </w:r>
    </w:p>
    <w:p w14:paraId="15DD25EF" w14:textId="77777777" w:rsidR="00C87208" w:rsidRDefault="00C87208" w:rsidP="002158EF">
      <w:pPr>
        <w:jc w:val="both"/>
        <w:rPr>
          <w:rFonts w:ascii="Arial" w:hAnsi="Arial" w:cs="Arial"/>
          <w:b/>
          <w:bCs/>
          <w:sz w:val="40"/>
          <w:szCs w:val="40"/>
        </w:rPr>
      </w:pPr>
    </w:p>
    <w:p w14:paraId="38252F87" w14:textId="3E0F5704" w:rsidR="00C55DEB" w:rsidRDefault="00C87208" w:rsidP="000339A1">
      <w:pPr>
        <w:jc w:val="both"/>
        <w:rPr>
          <w:rFonts w:ascii="Arial" w:hAnsi="Arial" w:cs="Arial"/>
          <w:b/>
          <w:bCs/>
          <w:sz w:val="22"/>
          <w:szCs w:val="22"/>
        </w:rPr>
      </w:pPr>
      <w:r>
        <w:rPr>
          <w:rFonts w:ascii="Arial" w:hAnsi="Arial" w:cs="Arial"/>
          <w:b/>
          <w:bCs/>
          <w:sz w:val="22"/>
          <w:szCs w:val="22"/>
        </w:rPr>
        <w:t>AWIGO-</w:t>
      </w:r>
      <w:r w:rsidR="004B786F">
        <w:rPr>
          <w:rFonts w:ascii="Arial" w:hAnsi="Arial" w:cs="Arial"/>
          <w:b/>
          <w:bCs/>
          <w:sz w:val="22"/>
          <w:szCs w:val="22"/>
        </w:rPr>
        <w:t xml:space="preserve">Recyclinghöfe </w:t>
      </w:r>
      <w:r w:rsidR="00676764">
        <w:rPr>
          <w:rFonts w:ascii="Arial" w:hAnsi="Arial" w:cs="Arial"/>
          <w:b/>
          <w:bCs/>
          <w:sz w:val="22"/>
          <w:szCs w:val="22"/>
        </w:rPr>
        <w:t xml:space="preserve">öffnen </w:t>
      </w:r>
      <w:r w:rsidR="006C2171">
        <w:rPr>
          <w:rFonts w:ascii="Arial" w:hAnsi="Arial" w:cs="Arial"/>
          <w:b/>
          <w:bCs/>
          <w:sz w:val="22"/>
          <w:szCs w:val="22"/>
        </w:rPr>
        <w:t xml:space="preserve">ab </w:t>
      </w:r>
      <w:r w:rsidR="00D576AE">
        <w:rPr>
          <w:rFonts w:ascii="Arial" w:hAnsi="Arial" w:cs="Arial"/>
          <w:b/>
          <w:bCs/>
          <w:sz w:val="22"/>
          <w:szCs w:val="22"/>
        </w:rPr>
        <w:t>1</w:t>
      </w:r>
      <w:r w:rsidR="00C55DEB">
        <w:rPr>
          <w:rFonts w:ascii="Arial" w:hAnsi="Arial" w:cs="Arial"/>
          <w:b/>
          <w:bCs/>
          <w:sz w:val="22"/>
          <w:szCs w:val="22"/>
        </w:rPr>
        <w:t>6</w:t>
      </w:r>
      <w:r w:rsidR="00676764">
        <w:rPr>
          <w:rFonts w:ascii="Arial" w:hAnsi="Arial" w:cs="Arial"/>
          <w:b/>
          <w:bCs/>
          <w:sz w:val="22"/>
          <w:szCs w:val="22"/>
        </w:rPr>
        <w:t>. April</w:t>
      </w:r>
      <w:r w:rsidR="00D576AE">
        <w:rPr>
          <w:rFonts w:ascii="Arial" w:hAnsi="Arial" w:cs="Arial"/>
          <w:b/>
          <w:bCs/>
          <w:sz w:val="22"/>
          <w:szCs w:val="22"/>
        </w:rPr>
        <w:t xml:space="preserve"> </w:t>
      </w:r>
      <w:r w:rsidR="00C55DEB">
        <w:rPr>
          <w:rFonts w:ascii="Arial" w:hAnsi="Arial" w:cs="Arial"/>
          <w:b/>
          <w:bCs/>
          <w:sz w:val="22"/>
          <w:szCs w:val="22"/>
        </w:rPr>
        <w:t>wieder für Privatkunden</w:t>
      </w:r>
    </w:p>
    <w:p w14:paraId="7B7C9DAF" w14:textId="3E25E79A" w:rsidR="008F34E9" w:rsidRDefault="00C55DEB" w:rsidP="000339A1">
      <w:pPr>
        <w:jc w:val="both"/>
        <w:rPr>
          <w:rFonts w:ascii="Arial" w:hAnsi="Arial" w:cs="Arial"/>
          <w:b/>
          <w:bCs/>
          <w:sz w:val="22"/>
          <w:szCs w:val="22"/>
        </w:rPr>
      </w:pPr>
      <w:r>
        <w:rPr>
          <w:rFonts w:ascii="Arial" w:hAnsi="Arial" w:cs="Arial"/>
          <w:b/>
          <w:bCs/>
          <w:sz w:val="22"/>
          <w:szCs w:val="22"/>
        </w:rPr>
        <w:t>Veränderte Anlieferungsbedingungen zum Infektionsschutz</w:t>
      </w:r>
      <w:r w:rsidR="002A589D">
        <w:rPr>
          <w:rFonts w:ascii="Arial" w:hAnsi="Arial" w:cs="Arial"/>
          <w:b/>
          <w:bCs/>
          <w:sz w:val="22"/>
          <w:szCs w:val="22"/>
        </w:rPr>
        <w:t xml:space="preserve"> beachten</w:t>
      </w:r>
    </w:p>
    <w:p w14:paraId="27CF3D5A" w14:textId="77777777" w:rsidR="002A589D" w:rsidRDefault="002A589D" w:rsidP="000339A1">
      <w:pPr>
        <w:jc w:val="both"/>
        <w:rPr>
          <w:rFonts w:ascii="Arial" w:hAnsi="Arial" w:cs="Arial"/>
          <w:b/>
          <w:bCs/>
          <w:sz w:val="22"/>
          <w:szCs w:val="22"/>
        </w:rPr>
      </w:pPr>
    </w:p>
    <w:p w14:paraId="3FF30108" w14:textId="0DFE7516" w:rsidR="00F314A5" w:rsidRDefault="000339A1" w:rsidP="00F57328">
      <w:pPr>
        <w:pStyle w:val="NurText"/>
        <w:rPr>
          <w:rFonts w:cs="Arial"/>
          <w:bCs/>
          <w:sz w:val="22"/>
          <w:szCs w:val="22"/>
        </w:rPr>
      </w:pPr>
      <w:r>
        <w:rPr>
          <w:rFonts w:cs="Arial"/>
          <w:b/>
          <w:bCs/>
          <w:sz w:val="22"/>
          <w:szCs w:val="22"/>
        </w:rPr>
        <w:t xml:space="preserve">Georgsmarienhütte. </w:t>
      </w:r>
      <w:r w:rsidR="00AB5733">
        <w:rPr>
          <w:rFonts w:cs="Arial"/>
          <w:bCs/>
          <w:sz w:val="22"/>
          <w:szCs w:val="22"/>
        </w:rPr>
        <w:t xml:space="preserve">Nach </w:t>
      </w:r>
      <w:r w:rsidR="000200B9">
        <w:rPr>
          <w:rFonts w:cs="Arial"/>
          <w:bCs/>
          <w:sz w:val="22"/>
          <w:szCs w:val="22"/>
        </w:rPr>
        <w:t xml:space="preserve">der erfolgreichen Wiedereröffnung der Grünplätze </w:t>
      </w:r>
      <w:r w:rsidR="002A589D">
        <w:rPr>
          <w:rFonts w:cs="Arial"/>
          <w:bCs/>
          <w:sz w:val="22"/>
          <w:szCs w:val="22"/>
        </w:rPr>
        <w:t>werden</w:t>
      </w:r>
      <w:r w:rsidR="000200B9">
        <w:rPr>
          <w:rFonts w:cs="Arial"/>
          <w:bCs/>
          <w:sz w:val="22"/>
          <w:szCs w:val="22"/>
        </w:rPr>
        <w:t xml:space="preserve"> </w:t>
      </w:r>
      <w:r w:rsidR="006C2171">
        <w:rPr>
          <w:rFonts w:cs="Arial"/>
          <w:bCs/>
          <w:sz w:val="22"/>
          <w:szCs w:val="22"/>
        </w:rPr>
        <w:t xml:space="preserve">ab Donnerstag, 16. April, </w:t>
      </w:r>
      <w:r w:rsidR="000200B9">
        <w:rPr>
          <w:rFonts w:cs="Arial"/>
          <w:bCs/>
          <w:sz w:val="22"/>
          <w:szCs w:val="22"/>
        </w:rPr>
        <w:t>auch die Recyclinghöfe</w:t>
      </w:r>
      <w:r w:rsidR="00BF6B52">
        <w:rPr>
          <w:rFonts w:cs="Arial"/>
          <w:bCs/>
          <w:sz w:val="22"/>
          <w:szCs w:val="22"/>
        </w:rPr>
        <w:t xml:space="preserve"> </w:t>
      </w:r>
      <w:r w:rsidR="00F876BB">
        <w:rPr>
          <w:rFonts w:cs="Arial"/>
          <w:bCs/>
          <w:sz w:val="22"/>
          <w:szCs w:val="22"/>
        </w:rPr>
        <w:t xml:space="preserve">in Ankum, Dissen a.T.W., Georgsmarienhütte, Melle, Ostercappeln und Wallenhorst </w:t>
      </w:r>
      <w:r w:rsidR="006C2171">
        <w:rPr>
          <w:rFonts w:cs="Arial"/>
          <w:bCs/>
          <w:sz w:val="22"/>
          <w:szCs w:val="22"/>
        </w:rPr>
        <w:t xml:space="preserve">wieder </w:t>
      </w:r>
      <w:r w:rsidR="008119FB">
        <w:rPr>
          <w:rFonts w:cs="Arial"/>
          <w:bCs/>
          <w:sz w:val="22"/>
          <w:szCs w:val="22"/>
        </w:rPr>
        <w:t xml:space="preserve">für Privatkunden </w:t>
      </w:r>
      <w:r w:rsidR="00F876BB">
        <w:rPr>
          <w:rFonts w:cs="Arial"/>
          <w:bCs/>
          <w:sz w:val="22"/>
          <w:szCs w:val="22"/>
        </w:rPr>
        <w:t xml:space="preserve">vollumfänglich </w:t>
      </w:r>
      <w:r w:rsidR="002A589D">
        <w:rPr>
          <w:rFonts w:cs="Arial"/>
          <w:bCs/>
          <w:sz w:val="22"/>
          <w:szCs w:val="22"/>
        </w:rPr>
        <w:t>geöffnet</w:t>
      </w:r>
      <w:r w:rsidR="000200B9">
        <w:rPr>
          <w:rFonts w:cs="Arial"/>
          <w:bCs/>
          <w:sz w:val="22"/>
          <w:szCs w:val="22"/>
        </w:rPr>
        <w:t>.</w:t>
      </w:r>
      <w:r w:rsidR="002A589D">
        <w:rPr>
          <w:rFonts w:cs="Arial"/>
          <w:bCs/>
          <w:sz w:val="22"/>
          <w:szCs w:val="22"/>
        </w:rPr>
        <w:t xml:space="preserve"> </w:t>
      </w:r>
      <w:r w:rsidR="00F876BB">
        <w:rPr>
          <w:rFonts w:cs="Arial"/>
          <w:bCs/>
          <w:sz w:val="22"/>
          <w:szCs w:val="22"/>
        </w:rPr>
        <w:t>Damit ist die Anlieferung aller Abfallarten wie vor der Corona-Krise möglich</w:t>
      </w:r>
      <w:r w:rsidR="000978FC">
        <w:rPr>
          <w:rFonts w:cs="Arial"/>
          <w:bCs/>
          <w:sz w:val="22"/>
          <w:szCs w:val="22"/>
        </w:rPr>
        <w:t>. J</w:t>
      </w:r>
      <w:r w:rsidR="00F314A5">
        <w:rPr>
          <w:rFonts w:cs="Arial"/>
          <w:bCs/>
          <w:sz w:val="22"/>
          <w:szCs w:val="22"/>
        </w:rPr>
        <w:t xml:space="preserve">edoch </w:t>
      </w:r>
      <w:r w:rsidR="000978FC">
        <w:rPr>
          <w:rFonts w:cs="Arial"/>
          <w:bCs/>
          <w:sz w:val="22"/>
          <w:szCs w:val="22"/>
        </w:rPr>
        <w:t xml:space="preserve">hat die AWIGO auch hier </w:t>
      </w:r>
      <w:r w:rsidR="00F314A5">
        <w:rPr>
          <w:rFonts w:cs="Arial"/>
          <w:bCs/>
          <w:sz w:val="22"/>
          <w:szCs w:val="22"/>
        </w:rPr>
        <w:t xml:space="preserve">neue Abstands- und Gesundheitsschutzregeln </w:t>
      </w:r>
      <w:r w:rsidR="000978FC">
        <w:rPr>
          <w:rFonts w:cs="Arial"/>
          <w:bCs/>
          <w:sz w:val="22"/>
          <w:szCs w:val="22"/>
        </w:rPr>
        <w:t>eingeführt, die es unbedingt zu bea</w:t>
      </w:r>
      <w:r w:rsidR="00F314A5">
        <w:rPr>
          <w:rFonts w:cs="Arial"/>
          <w:bCs/>
          <w:sz w:val="22"/>
          <w:szCs w:val="22"/>
        </w:rPr>
        <w:t>chten</w:t>
      </w:r>
      <w:r w:rsidR="000978FC">
        <w:rPr>
          <w:rFonts w:cs="Arial"/>
          <w:bCs/>
          <w:sz w:val="22"/>
          <w:szCs w:val="22"/>
        </w:rPr>
        <w:t xml:space="preserve"> gilt</w:t>
      </w:r>
      <w:r w:rsidR="00F314A5">
        <w:rPr>
          <w:rFonts w:cs="Arial"/>
          <w:bCs/>
          <w:sz w:val="22"/>
          <w:szCs w:val="22"/>
        </w:rPr>
        <w:t>.</w:t>
      </w:r>
    </w:p>
    <w:p w14:paraId="7042A882" w14:textId="77777777" w:rsidR="00F314A5" w:rsidRDefault="00F314A5" w:rsidP="00F57328">
      <w:pPr>
        <w:pStyle w:val="NurText"/>
        <w:rPr>
          <w:rFonts w:cs="Arial"/>
          <w:bCs/>
          <w:sz w:val="22"/>
          <w:szCs w:val="22"/>
        </w:rPr>
      </w:pPr>
    </w:p>
    <w:p w14:paraId="0D286B76" w14:textId="7C14499B" w:rsidR="000978FC" w:rsidRDefault="000978FC" w:rsidP="000978FC">
      <w:pPr>
        <w:pStyle w:val="NurText"/>
        <w:rPr>
          <w:rFonts w:cs="Arial"/>
          <w:bCs/>
          <w:sz w:val="22"/>
          <w:szCs w:val="22"/>
        </w:rPr>
      </w:pPr>
      <w:r>
        <w:rPr>
          <w:rFonts w:cs="Arial"/>
          <w:bCs/>
          <w:sz w:val="22"/>
          <w:szCs w:val="22"/>
        </w:rPr>
        <w:t xml:space="preserve">Unverändert bleiben die bekannten Öffnungszeiten der Recyclinghöfe, und zwar von montags bis freitags zwischen 08.00 und 17.00 Uhr sowie samstags zwischen 08.00 und 13.00 Uhr. Eine Ausnahme bildet </w:t>
      </w:r>
      <w:r w:rsidR="00B07C23">
        <w:rPr>
          <w:rFonts w:cs="Arial"/>
          <w:bCs/>
          <w:sz w:val="22"/>
          <w:szCs w:val="22"/>
        </w:rPr>
        <w:t xml:space="preserve">wie gewohnt </w:t>
      </w:r>
      <w:r>
        <w:rPr>
          <w:rFonts w:cs="Arial"/>
          <w:bCs/>
          <w:sz w:val="22"/>
          <w:szCs w:val="22"/>
        </w:rPr>
        <w:t>der Recyclinghof in Dissen a.T.W.: Er öffnet montags und freitags von 10.00 bis 18.00 Uhr sowie mittwochs von 08.15 bis 18.00 Uhr.</w:t>
      </w:r>
    </w:p>
    <w:p w14:paraId="576A8E23" w14:textId="77777777" w:rsidR="000978FC" w:rsidRDefault="000978FC" w:rsidP="000978FC">
      <w:pPr>
        <w:pStyle w:val="NurText"/>
        <w:rPr>
          <w:rFonts w:cs="Arial"/>
          <w:bCs/>
          <w:sz w:val="22"/>
          <w:szCs w:val="22"/>
        </w:rPr>
      </w:pPr>
    </w:p>
    <w:p w14:paraId="3B7D5036" w14:textId="5207D8C5" w:rsidR="00F57328" w:rsidRDefault="000978FC" w:rsidP="00F57328">
      <w:pPr>
        <w:pStyle w:val="NurText"/>
        <w:rPr>
          <w:rFonts w:cs="Arial"/>
          <w:bCs/>
          <w:sz w:val="22"/>
          <w:szCs w:val="22"/>
        </w:rPr>
      </w:pPr>
      <w:r>
        <w:rPr>
          <w:rFonts w:cs="Arial"/>
          <w:bCs/>
          <w:sz w:val="22"/>
          <w:szCs w:val="22"/>
        </w:rPr>
        <w:t>Anpassungen wird es vor Ort aber bei der Anlieferung geben, um den Infektionsschutz der Mitarbeiter und Kunden zu gewährleisten. AWIGO-Geschäftsführer Christian Niehaves erklärt dazu: „Die Testphase auf den Grünplätzen in der Karwoche hat gezeigt, dass die neuen Anlieferungsbedingungen gut funktionieren und wir viele Regelungen auf unsere Recyclinghöfe übertragen können.“</w:t>
      </w:r>
      <w:r w:rsidR="00830B31">
        <w:rPr>
          <w:rFonts w:cs="Arial"/>
          <w:bCs/>
          <w:sz w:val="22"/>
          <w:szCs w:val="22"/>
        </w:rPr>
        <w:t xml:space="preserve"> </w:t>
      </w:r>
      <w:r w:rsidR="00F314A5">
        <w:rPr>
          <w:rFonts w:cs="Arial"/>
          <w:bCs/>
          <w:sz w:val="22"/>
          <w:szCs w:val="22"/>
        </w:rPr>
        <w:t>Auf</w:t>
      </w:r>
      <w:r w:rsidR="00F82EA0">
        <w:rPr>
          <w:rFonts w:cs="Arial"/>
          <w:bCs/>
          <w:sz w:val="22"/>
          <w:szCs w:val="22"/>
        </w:rPr>
        <w:t xml:space="preserve"> folgende v</w:t>
      </w:r>
      <w:r w:rsidR="007B105F">
        <w:rPr>
          <w:rFonts w:cs="Arial"/>
          <w:bCs/>
          <w:sz w:val="22"/>
          <w:szCs w:val="22"/>
        </w:rPr>
        <w:t>eränderte Anlieferungsbedingungen</w:t>
      </w:r>
      <w:r w:rsidR="00F82EA0">
        <w:rPr>
          <w:rFonts w:cs="Arial"/>
          <w:bCs/>
          <w:sz w:val="22"/>
          <w:szCs w:val="22"/>
        </w:rPr>
        <w:t xml:space="preserve"> </w:t>
      </w:r>
      <w:r w:rsidR="00F314A5">
        <w:rPr>
          <w:rFonts w:cs="Arial"/>
          <w:bCs/>
          <w:sz w:val="22"/>
          <w:szCs w:val="22"/>
        </w:rPr>
        <w:t xml:space="preserve">müssen sich die Kunden </w:t>
      </w:r>
      <w:r w:rsidR="00B12D4B">
        <w:rPr>
          <w:rFonts w:cs="Arial"/>
          <w:bCs/>
          <w:sz w:val="22"/>
          <w:szCs w:val="22"/>
        </w:rPr>
        <w:t xml:space="preserve">konkret </w:t>
      </w:r>
      <w:r w:rsidR="00F314A5">
        <w:rPr>
          <w:rFonts w:cs="Arial"/>
          <w:bCs/>
          <w:sz w:val="22"/>
          <w:szCs w:val="22"/>
        </w:rPr>
        <w:t>einstellen</w:t>
      </w:r>
      <w:r w:rsidR="007B105F">
        <w:rPr>
          <w:rFonts w:cs="Arial"/>
          <w:bCs/>
          <w:sz w:val="22"/>
          <w:szCs w:val="22"/>
        </w:rPr>
        <w:t>:</w:t>
      </w:r>
    </w:p>
    <w:p w14:paraId="24B007A2" w14:textId="77777777" w:rsidR="00F57328" w:rsidRDefault="00F57328" w:rsidP="00F85DE9">
      <w:pPr>
        <w:pStyle w:val="NurText"/>
        <w:rPr>
          <w:rFonts w:cs="Arial"/>
          <w:bCs/>
          <w:sz w:val="22"/>
          <w:szCs w:val="22"/>
        </w:rPr>
      </w:pPr>
    </w:p>
    <w:p w14:paraId="19D095F8" w14:textId="6C54555C" w:rsidR="004F77C2" w:rsidRDefault="004F77C2" w:rsidP="00DD4B5A">
      <w:pPr>
        <w:rPr>
          <w:rFonts w:cs="Arial"/>
          <w:bCs/>
          <w:sz w:val="22"/>
          <w:szCs w:val="22"/>
        </w:rPr>
      </w:pPr>
      <w:r w:rsidRPr="00DD4B5A">
        <w:rPr>
          <w:rFonts w:ascii="Arial" w:hAnsi="Arial" w:cs="Arial"/>
          <w:b/>
          <w:bCs/>
          <w:sz w:val="22"/>
          <w:szCs w:val="22"/>
        </w:rPr>
        <w:t>Begrenzter Zutritt</w:t>
      </w:r>
      <w:r w:rsidR="004D3342" w:rsidRPr="00DD4B5A">
        <w:rPr>
          <w:rFonts w:ascii="Arial" w:hAnsi="Arial" w:cs="Arial"/>
          <w:b/>
          <w:bCs/>
          <w:sz w:val="22"/>
          <w:szCs w:val="22"/>
        </w:rPr>
        <w:t xml:space="preserve">: </w:t>
      </w:r>
      <w:r w:rsidRPr="00DD4B5A">
        <w:rPr>
          <w:rFonts w:ascii="Arial" w:hAnsi="Arial" w:cs="Arial"/>
          <w:bCs/>
          <w:sz w:val="22"/>
          <w:szCs w:val="22"/>
        </w:rPr>
        <w:t xml:space="preserve">Das </w:t>
      </w:r>
      <w:r w:rsidR="00BF6B52" w:rsidRPr="00DD4B5A">
        <w:rPr>
          <w:rFonts w:ascii="Arial" w:hAnsi="Arial" w:cs="Arial"/>
          <w:bCs/>
          <w:sz w:val="22"/>
          <w:szCs w:val="22"/>
        </w:rPr>
        <w:t>AWIGO-</w:t>
      </w:r>
      <w:r w:rsidRPr="00DD4B5A">
        <w:rPr>
          <w:rFonts w:ascii="Arial" w:hAnsi="Arial" w:cs="Arial"/>
          <w:bCs/>
          <w:sz w:val="22"/>
          <w:szCs w:val="22"/>
        </w:rPr>
        <w:t>Personal</w:t>
      </w:r>
      <w:r w:rsidR="00BF6B52" w:rsidRPr="00DD4B5A">
        <w:rPr>
          <w:rFonts w:ascii="Arial" w:hAnsi="Arial" w:cs="Arial"/>
          <w:bCs/>
          <w:sz w:val="22"/>
          <w:szCs w:val="22"/>
        </w:rPr>
        <w:t xml:space="preserve"> auf den Recyclinghöfen </w:t>
      </w:r>
      <w:r w:rsidRPr="00DD4B5A">
        <w:rPr>
          <w:rFonts w:ascii="Arial" w:hAnsi="Arial" w:cs="Arial"/>
          <w:bCs/>
          <w:sz w:val="22"/>
          <w:szCs w:val="22"/>
        </w:rPr>
        <w:t xml:space="preserve">wird die Anzahl </w:t>
      </w:r>
      <w:r w:rsidR="003819C7" w:rsidRPr="00DD4B5A">
        <w:rPr>
          <w:rFonts w:ascii="Arial" w:hAnsi="Arial" w:cs="Arial"/>
          <w:bCs/>
          <w:sz w:val="22"/>
          <w:szCs w:val="22"/>
        </w:rPr>
        <w:t>ausladender</w:t>
      </w:r>
      <w:r w:rsidRPr="00DD4B5A">
        <w:rPr>
          <w:rFonts w:ascii="Arial" w:hAnsi="Arial" w:cs="Arial"/>
          <w:bCs/>
          <w:sz w:val="22"/>
          <w:szCs w:val="22"/>
        </w:rPr>
        <w:t xml:space="preserve"> Kunden auf de</w:t>
      </w:r>
      <w:r w:rsidR="003819C7" w:rsidRPr="00DD4B5A">
        <w:rPr>
          <w:rFonts w:ascii="Arial" w:hAnsi="Arial" w:cs="Arial"/>
          <w:bCs/>
          <w:sz w:val="22"/>
          <w:szCs w:val="22"/>
        </w:rPr>
        <w:t>m</w:t>
      </w:r>
      <w:r w:rsidRPr="00DD4B5A">
        <w:rPr>
          <w:rFonts w:ascii="Arial" w:hAnsi="Arial" w:cs="Arial"/>
          <w:bCs/>
          <w:sz w:val="22"/>
          <w:szCs w:val="22"/>
        </w:rPr>
        <w:t xml:space="preserve"> Platz begrenzen. </w:t>
      </w:r>
      <w:r w:rsidR="003819C7" w:rsidRPr="00DD4B5A">
        <w:rPr>
          <w:rFonts w:ascii="Arial" w:hAnsi="Arial" w:cs="Arial"/>
          <w:bCs/>
          <w:sz w:val="22"/>
          <w:szCs w:val="22"/>
        </w:rPr>
        <w:t>Es ist also mit längeren Wartezeiten und Rückstau an den Einfahrten zu rechnen. Die Kunden werden um Geduld und Umsicht gebeten</w:t>
      </w:r>
      <w:r w:rsidR="00DD4B5A" w:rsidRPr="00DD4B5A">
        <w:rPr>
          <w:rFonts w:ascii="Arial" w:hAnsi="Arial" w:cs="Arial"/>
          <w:bCs/>
          <w:sz w:val="22"/>
          <w:szCs w:val="22"/>
        </w:rPr>
        <w:t>.</w:t>
      </w:r>
    </w:p>
    <w:p w14:paraId="6185F7F4" w14:textId="441D8417" w:rsidR="004F77C2" w:rsidRDefault="004F77C2" w:rsidP="00F85DE9">
      <w:pPr>
        <w:pStyle w:val="NurText"/>
        <w:rPr>
          <w:rFonts w:cs="Arial"/>
          <w:bCs/>
          <w:sz w:val="22"/>
          <w:szCs w:val="22"/>
        </w:rPr>
      </w:pPr>
    </w:p>
    <w:p w14:paraId="0B4231E9" w14:textId="6B7C2AC7" w:rsidR="00BF6B52" w:rsidRPr="00EE3EA6" w:rsidRDefault="00BF6B52" w:rsidP="00BF6B52">
      <w:pPr>
        <w:pStyle w:val="NurText"/>
        <w:rPr>
          <w:rFonts w:cs="Arial"/>
          <w:bCs/>
          <w:sz w:val="22"/>
          <w:szCs w:val="22"/>
        </w:rPr>
      </w:pPr>
      <w:r>
        <w:rPr>
          <w:rFonts w:cs="Arial"/>
          <w:b/>
          <w:bCs/>
          <w:sz w:val="22"/>
          <w:szCs w:val="22"/>
        </w:rPr>
        <w:t xml:space="preserve">Schutzvorkehrungen beachten: </w:t>
      </w:r>
      <w:r>
        <w:rPr>
          <w:rFonts w:cs="Arial"/>
          <w:bCs/>
          <w:sz w:val="22"/>
          <w:szCs w:val="22"/>
        </w:rPr>
        <w:t>Die bekannten Schutzvorkehrungen zum Infektionsschutz sind bitte unbedingt einzuhalten. Kontakte zu anderen Personen sollten vermieden, ein Sicherheitsabstand von 1,50 Metern zwingend eingehalten werden. Das Fahrzeug ist nur nach Aufforderung des Personals zum Abrechnen und Abladen zu verlassen.</w:t>
      </w:r>
    </w:p>
    <w:p w14:paraId="695495C5" w14:textId="51481B2E" w:rsidR="00BF6B52" w:rsidRDefault="00BF6B52" w:rsidP="00F85DE9">
      <w:pPr>
        <w:pStyle w:val="NurText"/>
        <w:rPr>
          <w:rFonts w:cs="Arial"/>
          <w:b/>
          <w:bCs/>
          <w:sz w:val="22"/>
          <w:szCs w:val="22"/>
        </w:rPr>
      </w:pPr>
    </w:p>
    <w:p w14:paraId="5387A05A" w14:textId="3A2D6209" w:rsidR="00BF6B52" w:rsidRDefault="00BF6B52" w:rsidP="00F85DE9">
      <w:pPr>
        <w:pStyle w:val="NurText"/>
        <w:rPr>
          <w:rFonts w:cs="Arial"/>
          <w:b/>
          <w:bCs/>
          <w:sz w:val="22"/>
          <w:szCs w:val="22"/>
        </w:rPr>
      </w:pPr>
      <w:r>
        <w:rPr>
          <w:rFonts w:cs="Arial"/>
          <w:b/>
          <w:bCs/>
          <w:sz w:val="22"/>
          <w:szCs w:val="22"/>
        </w:rPr>
        <w:t xml:space="preserve">Bezahlung: </w:t>
      </w:r>
      <w:r>
        <w:rPr>
          <w:rFonts w:cs="Arial"/>
          <w:bCs/>
          <w:sz w:val="22"/>
          <w:szCs w:val="22"/>
        </w:rPr>
        <w:t xml:space="preserve">Das Betreten </w:t>
      </w:r>
      <w:r w:rsidR="00C20F61">
        <w:rPr>
          <w:rFonts w:cs="Arial"/>
          <w:bCs/>
          <w:sz w:val="22"/>
          <w:szCs w:val="22"/>
        </w:rPr>
        <w:t>des</w:t>
      </w:r>
      <w:r>
        <w:rPr>
          <w:rFonts w:cs="Arial"/>
          <w:bCs/>
          <w:sz w:val="22"/>
          <w:szCs w:val="22"/>
        </w:rPr>
        <w:t xml:space="preserve"> Kassenhäuschen</w:t>
      </w:r>
      <w:r w:rsidR="00C20F61">
        <w:rPr>
          <w:rFonts w:cs="Arial"/>
          <w:bCs/>
          <w:sz w:val="22"/>
          <w:szCs w:val="22"/>
        </w:rPr>
        <w:t>s</w:t>
      </w:r>
      <w:bookmarkStart w:id="0" w:name="_GoBack"/>
      <w:bookmarkEnd w:id="0"/>
      <w:r>
        <w:rPr>
          <w:rFonts w:cs="Arial"/>
          <w:bCs/>
          <w:sz w:val="22"/>
          <w:szCs w:val="22"/>
        </w:rPr>
        <w:t xml:space="preserve"> ist immer nur eine</w:t>
      </w:r>
      <w:r w:rsidR="004B786F">
        <w:rPr>
          <w:rFonts w:cs="Arial"/>
          <w:bCs/>
          <w:sz w:val="22"/>
          <w:szCs w:val="22"/>
        </w:rPr>
        <w:t xml:space="preserve">r Person </w:t>
      </w:r>
      <w:r>
        <w:rPr>
          <w:rFonts w:cs="Arial"/>
          <w:bCs/>
          <w:sz w:val="22"/>
          <w:szCs w:val="22"/>
        </w:rPr>
        <w:t>gestattet. Es wird zu</w:t>
      </w:r>
      <w:r w:rsidR="004B786F">
        <w:rPr>
          <w:rFonts w:cs="Arial"/>
          <w:bCs/>
          <w:sz w:val="22"/>
          <w:szCs w:val="22"/>
        </w:rPr>
        <w:t>d</w:t>
      </w:r>
      <w:r>
        <w:rPr>
          <w:rFonts w:cs="Arial"/>
          <w:bCs/>
          <w:sz w:val="22"/>
          <w:szCs w:val="22"/>
        </w:rPr>
        <w:t>em um Kartenzahlung gebeten</w:t>
      </w:r>
      <w:r w:rsidR="004B786F">
        <w:rPr>
          <w:rFonts w:cs="Arial"/>
          <w:bCs/>
          <w:sz w:val="22"/>
          <w:szCs w:val="22"/>
        </w:rPr>
        <w:t xml:space="preserve">. </w:t>
      </w:r>
    </w:p>
    <w:p w14:paraId="0C9BA9BA" w14:textId="77777777" w:rsidR="00946D7C" w:rsidRDefault="00946D7C" w:rsidP="00946D7C">
      <w:pPr>
        <w:pStyle w:val="NurText"/>
        <w:rPr>
          <w:rFonts w:cs="Arial"/>
          <w:bCs/>
          <w:sz w:val="22"/>
          <w:szCs w:val="22"/>
        </w:rPr>
      </w:pPr>
    </w:p>
    <w:p w14:paraId="39EDF002" w14:textId="5FE3670F" w:rsidR="00517363" w:rsidRPr="00B8255E" w:rsidRDefault="00B8255E" w:rsidP="004D3342">
      <w:pPr>
        <w:pStyle w:val="NurText"/>
        <w:rPr>
          <w:rFonts w:cs="Arial"/>
          <w:sz w:val="22"/>
          <w:szCs w:val="22"/>
        </w:rPr>
      </w:pPr>
      <w:r>
        <w:rPr>
          <w:rFonts w:cs="Arial"/>
          <w:b/>
          <w:bCs/>
          <w:sz w:val="22"/>
          <w:szCs w:val="22"/>
        </w:rPr>
        <w:t>Temporäre Schließungen möglich</w:t>
      </w:r>
      <w:r w:rsidR="004D3342">
        <w:rPr>
          <w:rFonts w:cs="Arial"/>
          <w:b/>
          <w:bCs/>
          <w:sz w:val="22"/>
          <w:szCs w:val="22"/>
        </w:rPr>
        <w:t xml:space="preserve">: </w:t>
      </w:r>
      <w:r w:rsidRPr="00B8255E">
        <w:rPr>
          <w:rFonts w:cs="Arial"/>
          <w:sz w:val="22"/>
          <w:szCs w:val="22"/>
        </w:rPr>
        <w:t xml:space="preserve">Die AWIGO kann </w:t>
      </w:r>
      <w:r w:rsidR="00517363" w:rsidRPr="00B8255E">
        <w:rPr>
          <w:rFonts w:cs="Arial"/>
          <w:sz w:val="22"/>
          <w:szCs w:val="22"/>
        </w:rPr>
        <w:t xml:space="preserve">nicht ausschließen, dass tagesaktuelle Bedingungen </w:t>
      </w:r>
      <w:r w:rsidR="00946D7C">
        <w:rPr>
          <w:rFonts w:cs="Arial"/>
          <w:sz w:val="22"/>
          <w:szCs w:val="22"/>
        </w:rPr>
        <w:t>vorübergehende</w:t>
      </w:r>
      <w:r w:rsidR="00517363" w:rsidRPr="00B8255E">
        <w:rPr>
          <w:rFonts w:cs="Arial"/>
          <w:sz w:val="22"/>
          <w:szCs w:val="22"/>
        </w:rPr>
        <w:t xml:space="preserve"> Standortschließungen notwendig machen werden</w:t>
      </w:r>
      <w:r w:rsidR="004B786F">
        <w:rPr>
          <w:rFonts w:cs="Arial"/>
          <w:sz w:val="22"/>
          <w:szCs w:val="22"/>
        </w:rPr>
        <w:t>.</w:t>
      </w:r>
      <w:r w:rsidR="00517363" w:rsidRPr="00B8255E">
        <w:rPr>
          <w:rFonts w:cs="Arial"/>
          <w:sz w:val="22"/>
          <w:szCs w:val="22"/>
        </w:rPr>
        <w:t xml:space="preserve"> Die Kunden werden daher gebeten, sich </w:t>
      </w:r>
      <w:r w:rsidRPr="00B8255E">
        <w:rPr>
          <w:rFonts w:cs="Arial"/>
          <w:sz w:val="22"/>
          <w:szCs w:val="22"/>
        </w:rPr>
        <w:t>vor einer Anlieferung unter</w:t>
      </w:r>
      <w:r w:rsidR="00517363" w:rsidRPr="00B8255E">
        <w:rPr>
          <w:rFonts w:cs="Arial"/>
          <w:sz w:val="22"/>
          <w:szCs w:val="22"/>
        </w:rPr>
        <w:t xml:space="preserve"> www.awigo.de über die aktuell geöffneten Standorte und die </w:t>
      </w:r>
      <w:r w:rsidRPr="00B8255E">
        <w:rPr>
          <w:rFonts w:cs="Arial"/>
          <w:sz w:val="22"/>
          <w:szCs w:val="22"/>
        </w:rPr>
        <w:t>geltenden</w:t>
      </w:r>
      <w:r w:rsidR="00517363" w:rsidRPr="00B8255E">
        <w:rPr>
          <w:rFonts w:cs="Arial"/>
          <w:sz w:val="22"/>
          <w:szCs w:val="22"/>
        </w:rPr>
        <w:t xml:space="preserve"> Öffnungszeiten zu </w:t>
      </w:r>
      <w:r w:rsidR="004D3342">
        <w:rPr>
          <w:rFonts w:cs="Arial"/>
          <w:sz w:val="22"/>
          <w:szCs w:val="22"/>
        </w:rPr>
        <w:t>erkundigen.</w:t>
      </w:r>
    </w:p>
    <w:p w14:paraId="4EF244FD" w14:textId="05B462CE" w:rsidR="00517363" w:rsidRDefault="00517363" w:rsidP="00F85DE9">
      <w:pPr>
        <w:pStyle w:val="NurText"/>
        <w:rPr>
          <w:rFonts w:cs="Arial"/>
          <w:bCs/>
          <w:sz w:val="22"/>
          <w:szCs w:val="22"/>
        </w:rPr>
      </w:pPr>
    </w:p>
    <w:p w14:paraId="743F31B4" w14:textId="77777777" w:rsidR="00830B31" w:rsidRDefault="00830B31" w:rsidP="00F85DE9">
      <w:pPr>
        <w:pStyle w:val="NurText"/>
        <w:rPr>
          <w:rFonts w:cs="Arial"/>
          <w:bCs/>
          <w:sz w:val="22"/>
          <w:szCs w:val="22"/>
        </w:rPr>
      </w:pPr>
    </w:p>
    <w:p w14:paraId="3230A3DA" w14:textId="68BF99D2" w:rsidR="00DD4B5A" w:rsidRPr="00DD4B5A" w:rsidRDefault="00DB3323" w:rsidP="00DD4B5A">
      <w:pPr>
        <w:rPr>
          <w:rFonts w:ascii="Arial" w:hAnsi="Arial" w:cs="Arial"/>
          <w:b/>
          <w:bCs/>
          <w:sz w:val="22"/>
          <w:szCs w:val="22"/>
        </w:rPr>
      </w:pPr>
      <w:r>
        <w:rPr>
          <w:rFonts w:ascii="Arial" w:hAnsi="Arial" w:cs="Arial"/>
          <w:b/>
          <w:bCs/>
          <w:sz w:val="22"/>
          <w:szCs w:val="22"/>
        </w:rPr>
        <w:t>Auf das notwendigste Maß reduzieren</w:t>
      </w:r>
    </w:p>
    <w:p w14:paraId="7C5597B1" w14:textId="55CA2592" w:rsidR="00DB3323" w:rsidRDefault="00830B31" w:rsidP="00DB3323">
      <w:pPr>
        <w:rPr>
          <w:rFonts w:cs="Arial"/>
          <w:bCs/>
          <w:sz w:val="22"/>
          <w:szCs w:val="22"/>
        </w:rPr>
      </w:pPr>
      <w:r>
        <w:rPr>
          <w:rFonts w:ascii="Arial" w:hAnsi="Arial" w:cs="Arial"/>
          <w:bCs/>
          <w:sz w:val="22"/>
          <w:szCs w:val="22"/>
        </w:rPr>
        <w:t xml:space="preserve">Vor dem Hintergrund dieser </w:t>
      </w:r>
      <w:r w:rsidR="00DD4B5A">
        <w:rPr>
          <w:rFonts w:ascii="Arial" w:hAnsi="Arial" w:cs="Arial"/>
          <w:bCs/>
          <w:sz w:val="22"/>
          <w:szCs w:val="22"/>
        </w:rPr>
        <w:t>neu</w:t>
      </w:r>
      <w:r>
        <w:rPr>
          <w:rFonts w:ascii="Arial" w:hAnsi="Arial" w:cs="Arial"/>
          <w:bCs/>
          <w:sz w:val="22"/>
          <w:szCs w:val="22"/>
        </w:rPr>
        <w:t xml:space="preserve">en </w:t>
      </w:r>
      <w:r w:rsidR="00DD4B5A">
        <w:rPr>
          <w:rFonts w:ascii="Arial" w:hAnsi="Arial" w:cs="Arial"/>
          <w:bCs/>
          <w:sz w:val="22"/>
          <w:szCs w:val="22"/>
        </w:rPr>
        <w:t xml:space="preserve">Anlieferungsbedingungen </w:t>
      </w:r>
      <w:r w:rsidR="000F64BF">
        <w:rPr>
          <w:rFonts w:ascii="Arial" w:hAnsi="Arial" w:cs="Arial"/>
          <w:bCs/>
          <w:sz w:val="22"/>
          <w:szCs w:val="22"/>
        </w:rPr>
        <w:t xml:space="preserve">und den zu erwartenden Verzögerungen </w:t>
      </w:r>
      <w:r w:rsidR="00DD4B5A">
        <w:rPr>
          <w:rFonts w:ascii="Arial" w:hAnsi="Arial" w:cs="Arial"/>
          <w:bCs/>
          <w:sz w:val="22"/>
          <w:szCs w:val="22"/>
        </w:rPr>
        <w:t xml:space="preserve">bittet die AWIGO </w:t>
      </w:r>
      <w:r>
        <w:rPr>
          <w:rFonts w:ascii="Arial" w:hAnsi="Arial" w:cs="Arial"/>
          <w:bCs/>
          <w:sz w:val="22"/>
          <w:szCs w:val="22"/>
        </w:rPr>
        <w:t xml:space="preserve">ihre Kunden </w:t>
      </w:r>
      <w:r w:rsidR="00DD4B5A">
        <w:rPr>
          <w:rFonts w:ascii="Arial" w:hAnsi="Arial" w:cs="Arial"/>
          <w:bCs/>
          <w:sz w:val="22"/>
          <w:szCs w:val="22"/>
        </w:rPr>
        <w:t xml:space="preserve">noch einmal darum, die </w:t>
      </w:r>
      <w:r w:rsidR="00392218">
        <w:rPr>
          <w:rFonts w:ascii="Arial" w:hAnsi="Arial" w:cs="Arial"/>
          <w:bCs/>
          <w:sz w:val="22"/>
          <w:szCs w:val="22"/>
        </w:rPr>
        <w:t>S</w:t>
      </w:r>
      <w:r w:rsidR="00DD4B5A">
        <w:rPr>
          <w:rFonts w:ascii="Arial" w:hAnsi="Arial" w:cs="Arial"/>
          <w:bCs/>
          <w:sz w:val="22"/>
          <w:szCs w:val="22"/>
        </w:rPr>
        <w:t xml:space="preserve">tandorte nur </w:t>
      </w:r>
      <w:r w:rsidR="000F64BF">
        <w:rPr>
          <w:rFonts w:ascii="Arial" w:hAnsi="Arial" w:cs="Arial"/>
          <w:bCs/>
          <w:sz w:val="22"/>
          <w:szCs w:val="22"/>
        </w:rPr>
        <w:t xml:space="preserve">für wirklich </w:t>
      </w:r>
      <w:r w:rsidR="00DD4B5A">
        <w:rPr>
          <w:rFonts w:ascii="Arial" w:hAnsi="Arial" w:cs="Arial"/>
          <w:bCs/>
          <w:sz w:val="22"/>
          <w:szCs w:val="22"/>
        </w:rPr>
        <w:t>dringliche</w:t>
      </w:r>
      <w:r w:rsidR="000F64BF">
        <w:rPr>
          <w:rFonts w:ascii="Arial" w:hAnsi="Arial" w:cs="Arial"/>
          <w:bCs/>
          <w:sz w:val="22"/>
          <w:szCs w:val="22"/>
        </w:rPr>
        <w:t xml:space="preserve"> Entsorgungen</w:t>
      </w:r>
      <w:r w:rsidR="00DD4B5A">
        <w:rPr>
          <w:rFonts w:ascii="Arial" w:hAnsi="Arial" w:cs="Arial"/>
          <w:bCs/>
          <w:sz w:val="22"/>
          <w:szCs w:val="22"/>
        </w:rPr>
        <w:t xml:space="preserve"> aufzusuchen</w:t>
      </w:r>
      <w:r w:rsidR="000F64BF">
        <w:rPr>
          <w:rFonts w:ascii="Arial" w:hAnsi="Arial" w:cs="Arial"/>
          <w:bCs/>
          <w:sz w:val="22"/>
          <w:szCs w:val="22"/>
        </w:rPr>
        <w:t>.</w:t>
      </w:r>
      <w:r w:rsidR="00DB3323">
        <w:rPr>
          <w:rFonts w:ascii="Arial" w:hAnsi="Arial" w:cs="Arial"/>
          <w:bCs/>
          <w:sz w:val="22"/>
          <w:szCs w:val="22"/>
        </w:rPr>
        <w:t xml:space="preserve"> </w:t>
      </w:r>
      <w:r w:rsidR="002312E9">
        <w:rPr>
          <w:rFonts w:ascii="Arial" w:hAnsi="Arial" w:cs="Arial"/>
          <w:bCs/>
          <w:sz w:val="22"/>
          <w:szCs w:val="22"/>
        </w:rPr>
        <w:t xml:space="preserve">Außerdem sind Entsorgungsfahrten kein </w:t>
      </w:r>
      <w:r w:rsidR="002312E9">
        <w:rPr>
          <w:rFonts w:ascii="Arial" w:hAnsi="Arial" w:cs="Arial"/>
          <w:bCs/>
          <w:sz w:val="22"/>
          <w:szCs w:val="22"/>
        </w:rPr>
        <w:lastRenderedPageBreak/>
        <w:t>Familienausflug – Anlieferungen sollten möglichst nur durch eine Person oder so wenig weiteren Ausladehilfen wie nötig erfolgen.</w:t>
      </w:r>
    </w:p>
    <w:p w14:paraId="05A5B1E5" w14:textId="77777777" w:rsidR="00DD4B5A" w:rsidRDefault="00DD4B5A" w:rsidP="00BC7816">
      <w:pPr>
        <w:rPr>
          <w:rFonts w:ascii="Arial" w:hAnsi="Arial" w:cs="Arial"/>
          <w:bCs/>
          <w:sz w:val="22"/>
          <w:szCs w:val="22"/>
        </w:rPr>
      </w:pPr>
    </w:p>
    <w:p w14:paraId="022E0070" w14:textId="7BC9BEB2" w:rsidR="00BC7816" w:rsidRDefault="0072646C" w:rsidP="00BC7816">
      <w:pPr>
        <w:rPr>
          <w:rFonts w:ascii="Arial" w:hAnsi="Arial" w:cs="Arial"/>
          <w:bCs/>
          <w:sz w:val="22"/>
          <w:szCs w:val="22"/>
        </w:rPr>
      </w:pPr>
      <w:r>
        <w:rPr>
          <w:rFonts w:ascii="Arial" w:hAnsi="Arial" w:cs="Arial"/>
          <w:bCs/>
          <w:sz w:val="22"/>
          <w:szCs w:val="22"/>
        </w:rPr>
        <w:t xml:space="preserve">Die AWIGO bedankt sich für </w:t>
      </w:r>
      <w:r w:rsidR="00F876BB">
        <w:rPr>
          <w:rFonts w:ascii="Arial" w:hAnsi="Arial" w:cs="Arial"/>
          <w:bCs/>
          <w:sz w:val="22"/>
          <w:szCs w:val="22"/>
        </w:rPr>
        <w:t xml:space="preserve">Rücksichtnahme und </w:t>
      </w:r>
      <w:r>
        <w:rPr>
          <w:rFonts w:ascii="Arial" w:hAnsi="Arial" w:cs="Arial"/>
          <w:bCs/>
          <w:sz w:val="22"/>
          <w:szCs w:val="22"/>
        </w:rPr>
        <w:t xml:space="preserve">Verständnis. </w:t>
      </w:r>
      <w:r w:rsidR="00313E8F">
        <w:rPr>
          <w:rFonts w:ascii="Arial" w:hAnsi="Arial" w:cs="Arial"/>
          <w:bCs/>
          <w:sz w:val="22"/>
          <w:szCs w:val="22"/>
        </w:rPr>
        <w:t>Rückfragen beantwortet das Service Center unter (0 54 01) 36 55 55. Gesprächszeiten: montags bis freitags von 07.00 bis 18.00 Uhr und samstags von 08.30 bis 12.00 Uhr.</w:t>
      </w:r>
    </w:p>
    <w:p w14:paraId="39D373EC" w14:textId="77777777" w:rsidR="00BC7816" w:rsidRDefault="00BC7816" w:rsidP="00D97B51">
      <w:pPr>
        <w:rPr>
          <w:rFonts w:ascii="Arial" w:hAnsi="Arial" w:cs="Arial"/>
          <w:bCs/>
          <w:sz w:val="22"/>
          <w:szCs w:val="22"/>
        </w:rPr>
      </w:pPr>
    </w:p>
    <w:p w14:paraId="0012F729" w14:textId="77777777" w:rsidR="00B918FD" w:rsidRDefault="00B918FD" w:rsidP="00D97B51">
      <w:pPr>
        <w:rPr>
          <w:rFonts w:ascii="Arial" w:hAnsi="Arial" w:cs="Arial"/>
          <w:bCs/>
          <w:sz w:val="22"/>
          <w:szCs w:val="22"/>
        </w:rPr>
      </w:pPr>
    </w:p>
    <w:p w14:paraId="5C86128B"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312DE">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even" r:id="rId8"/>
      <w:headerReference w:type="default" r:id="rId9"/>
      <w:footerReference w:type="even" r:id="rId10"/>
      <w:footerReference w:type="default" r:id="rId11"/>
      <w:headerReference w:type="first" r:id="rId12"/>
      <w:footerReference w:type="first" r:id="rId13"/>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9503" w14:textId="77777777" w:rsidR="00A33660" w:rsidRDefault="00A33660" w:rsidP="008B26C8">
      <w:r>
        <w:separator/>
      </w:r>
    </w:p>
  </w:endnote>
  <w:endnote w:type="continuationSeparator" w:id="0">
    <w:p w14:paraId="4C6AD721" w14:textId="77777777" w:rsidR="00A33660" w:rsidRDefault="00A33660"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g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0439" w14:textId="77777777" w:rsidR="00B9264B" w:rsidRDefault="00B926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02DB" w14:textId="0EB0A804"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20F61">
      <w:rPr>
        <w:rFonts w:ascii="Arial" w:hAnsi="Arial" w:cs="Arial"/>
        <w:noProof/>
        <w:sz w:val="20"/>
        <w:szCs w:val="20"/>
      </w:rPr>
      <w:t>1</w:t>
    </w:r>
    <w:r>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3519" w14:textId="77777777" w:rsidR="00B9264B" w:rsidRDefault="00B926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90F3" w14:textId="77777777" w:rsidR="00A33660" w:rsidRDefault="00A33660" w:rsidP="008B26C8">
      <w:r>
        <w:separator/>
      </w:r>
    </w:p>
  </w:footnote>
  <w:footnote w:type="continuationSeparator" w:id="0">
    <w:p w14:paraId="230AE5E7" w14:textId="77777777" w:rsidR="00A33660" w:rsidRDefault="00A33660"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C4187" w14:textId="77777777" w:rsidR="00B9264B" w:rsidRDefault="00B926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DE2A" w14:textId="0B39FAE0" w:rsidR="00CD2F3B" w:rsidRDefault="00B9264B">
    <w:pPr>
      <w:pStyle w:val="Kopfzeile"/>
      <w:rPr>
        <w:rFonts w:ascii="Arial" w:hAnsi="Arial" w:cs="Arial"/>
        <w:sz w:val="20"/>
        <w:szCs w:val="20"/>
      </w:rPr>
    </w:pPr>
    <w:r>
      <w:rPr>
        <w:rFonts w:ascii="Arial" w:hAnsi="Arial" w:cs="Arial"/>
        <w:sz w:val="20"/>
        <w:szCs w:val="20"/>
      </w:rPr>
      <w:t>Mittwoch</w:t>
    </w:r>
    <w:r w:rsidR="00CD2F3B" w:rsidRPr="00CD2F3B">
      <w:rPr>
        <w:rFonts w:ascii="Arial" w:hAnsi="Arial" w:cs="Arial"/>
        <w:sz w:val="20"/>
        <w:szCs w:val="20"/>
      </w:rPr>
      <w:t xml:space="preserve">, </w:t>
    </w:r>
    <w:r w:rsidR="00C55DEB">
      <w:rPr>
        <w:rFonts w:ascii="Arial" w:hAnsi="Arial" w:cs="Arial"/>
        <w:sz w:val="20"/>
        <w:szCs w:val="20"/>
      </w:rPr>
      <w:t>15</w:t>
    </w:r>
    <w:r w:rsidR="00CD2F3B" w:rsidRPr="00CD2F3B">
      <w:rPr>
        <w:rFonts w:ascii="Arial" w:hAnsi="Arial" w:cs="Arial"/>
        <w:sz w:val="20"/>
        <w:szCs w:val="20"/>
      </w:rPr>
      <w:t xml:space="preserve">. </w:t>
    </w:r>
    <w:r w:rsidR="00676764">
      <w:rPr>
        <w:rFonts w:ascii="Arial" w:hAnsi="Arial" w:cs="Arial"/>
        <w:sz w:val="20"/>
        <w:szCs w:val="20"/>
      </w:rPr>
      <w:t xml:space="preserve">April </w:t>
    </w:r>
    <w:r w:rsidR="00886317">
      <w:rPr>
        <w:rFonts w:ascii="Arial" w:hAnsi="Arial" w:cs="Arial"/>
        <w:sz w:val="20"/>
        <w:szCs w:val="20"/>
      </w:rPr>
      <w:t>20</w:t>
    </w:r>
    <w:r w:rsidR="00707C91">
      <w:rPr>
        <w:rFonts w:ascii="Arial" w:hAnsi="Arial" w:cs="Arial"/>
        <w:sz w:val="20"/>
        <w:szCs w:val="20"/>
      </w:rPr>
      <w:t>20</w:t>
    </w:r>
  </w:p>
  <w:p w14:paraId="64CEF175" w14:textId="77777777" w:rsidR="00CD2F3B" w:rsidRDefault="00CD2F3B">
    <w:pPr>
      <w:pStyle w:val="Kopfzeile"/>
      <w:rPr>
        <w:rFonts w:ascii="Arial" w:hAnsi="Arial" w:cs="Arial"/>
        <w:sz w:val="20"/>
        <w:szCs w:val="20"/>
      </w:rPr>
    </w:pPr>
  </w:p>
  <w:p w14:paraId="72120D9C" w14:textId="77777777"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61312" behindDoc="1" locked="0" layoutInCell="1" allowOverlap="1" wp14:anchorId="39604CAB" wp14:editId="3E6A0FA1">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39A12065" w14:textId="77777777" w:rsidR="00CD2F3B" w:rsidRDefault="004C0D2E">
    <w:pPr>
      <w:pStyle w:val="Kopfzeile"/>
      <w:rPr>
        <w:rFonts w:ascii="Arial" w:hAnsi="Arial" w:cs="Arial"/>
        <w:sz w:val="20"/>
        <w:szCs w:val="20"/>
      </w:rPr>
    </w:pPr>
    <w:r>
      <w:rPr>
        <w:rFonts w:ascii="Arial" w:hAnsi="Arial" w:cs="Arial"/>
        <w:sz w:val="20"/>
        <w:szCs w:val="20"/>
      </w:rPr>
      <w:t>Daniela Pommer</w:t>
    </w:r>
  </w:p>
  <w:p w14:paraId="75648CF1" w14:textId="77777777" w:rsidR="00CD2F3B" w:rsidRDefault="003D1F28">
    <w:pPr>
      <w:pStyle w:val="Kopfzeile"/>
      <w:rPr>
        <w:rFonts w:ascii="Arial" w:hAnsi="Arial" w:cs="Arial"/>
        <w:sz w:val="20"/>
        <w:szCs w:val="20"/>
      </w:rPr>
    </w:pPr>
    <w:r>
      <w:rPr>
        <w:rFonts w:ascii="Arial" w:hAnsi="Arial" w:cs="Arial"/>
        <w:sz w:val="20"/>
        <w:szCs w:val="20"/>
      </w:rPr>
      <w:t>Telefon 05401 3655-</w:t>
    </w:r>
    <w:r w:rsidR="003001F0">
      <w:rPr>
        <w:rFonts w:ascii="Arial" w:hAnsi="Arial" w:cs="Arial"/>
        <w:sz w:val="20"/>
        <w:szCs w:val="20"/>
      </w:rPr>
      <w:t>171</w:t>
    </w:r>
  </w:p>
  <w:p w14:paraId="2D7FF9FB" w14:textId="77777777" w:rsidR="00CD2F3B" w:rsidRDefault="003D1F28">
    <w:pPr>
      <w:pStyle w:val="Kopfzeile"/>
      <w:rPr>
        <w:rFonts w:ascii="Arial" w:hAnsi="Arial" w:cs="Arial"/>
        <w:sz w:val="20"/>
        <w:szCs w:val="20"/>
      </w:rPr>
    </w:pPr>
    <w:r>
      <w:rPr>
        <w:rFonts w:ascii="Arial" w:hAnsi="Arial" w:cs="Arial"/>
        <w:sz w:val="20"/>
        <w:szCs w:val="20"/>
      </w:rPr>
      <w:t>Telefax 05401 3655-</w:t>
    </w:r>
    <w:r w:rsidR="003001F0">
      <w:rPr>
        <w:rFonts w:ascii="Arial" w:hAnsi="Arial" w:cs="Arial"/>
        <w:sz w:val="20"/>
        <w:szCs w:val="20"/>
      </w:rPr>
      <w:t>6171</w:t>
    </w:r>
  </w:p>
  <w:p w14:paraId="21A5D28D" w14:textId="77777777" w:rsidR="00CD2F3B" w:rsidRDefault="00CD2F3B">
    <w:pPr>
      <w:pStyle w:val="Kopfzeile"/>
      <w:rPr>
        <w:rFonts w:ascii="Arial" w:hAnsi="Arial" w:cs="Arial"/>
        <w:sz w:val="20"/>
        <w:szCs w:val="20"/>
      </w:rPr>
    </w:pPr>
  </w:p>
  <w:p w14:paraId="718B1FD2"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EF86" w14:textId="77777777" w:rsidR="00B9264B" w:rsidRDefault="00B926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2E0"/>
    <w:multiLevelType w:val="hybridMultilevel"/>
    <w:tmpl w:val="B6380F3C"/>
    <w:lvl w:ilvl="0" w:tplc="FBFA41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F4ED5"/>
    <w:multiLevelType w:val="multilevel"/>
    <w:tmpl w:val="EE1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F0EE0"/>
    <w:multiLevelType w:val="hybridMultilevel"/>
    <w:tmpl w:val="818A2CE6"/>
    <w:lvl w:ilvl="0" w:tplc="8C643F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72CFF"/>
    <w:multiLevelType w:val="hybridMultilevel"/>
    <w:tmpl w:val="4DF41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68A3E00"/>
    <w:multiLevelType w:val="hybridMultilevel"/>
    <w:tmpl w:val="B560A582"/>
    <w:lvl w:ilvl="0" w:tplc="09F0BF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A946E6"/>
    <w:multiLevelType w:val="hybridMultilevel"/>
    <w:tmpl w:val="471EB8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2ACA"/>
    <w:rsid w:val="000200B9"/>
    <w:rsid w:val="00022C93"/>
    <w:rsid w:val="0003290A"/>
    <w:rsid w:val="000339A1"/>
    <w:rsid w:val="000359DD"/>
    <w:rsid w:val="00051459"/>
    <w:rsid w:val="000609FC"/>
    <w:rsid w:val="00070B45"/>
    <w:rsid w:val="00082992"/>
    <w:rsid w:val="000912A5"/>
    <w:rsid w:val="000978FC"/>
    <w:rsid w:val="000A1A7C"/>
    <w:rsid w:val="000B0A13"/>
    <w:rsid w:val="000B154C"/>
    <w:rsid w:val="000B302D"/>
    <w:rsid w:val="000C1878"/>
    <w:rsid w:val="000C4941"/>
    <w:rsid w:val="000C5347"/>
    <w:rsid w:val="000D1F13"/>
    <w:rsid w:val="000D204A"/>
    <w:rsid w:val="000D43ED"/>
    <w:rsid w:val="000E386A"/>
    <w:rsid w:val="000F64BF"/>
    <w:rsid w:val="00101084"/>
    <w:rsid w:val="00104149"/>
    <w:rsid w:val="001057E9"/>
    <w:rsid w:val="00114914"/>
    <w:rsid w:val="00124F0F"/>
    <w:rsid w:val="00136A13"/>
    <w:rsid w:val="00160A04"/>
    <w:rsid w:val="001629C8"/>
    <w:rsid w:val="00163435"/>
    <w:rsid w:val="00165448"/>
    <w:rsid w:val="00165494"/>
    <w:rsid w:val="00166393"/>
    <w:rsid w:val="001960F4"/>
    <w:rsid w:val="001A307E"/>
    <w:rsid w:val="001A7635"/>
    <w:rsid w:val="001B1AB6"/>
    <w:rsid w:val="001B25F4"/>
    <w:rsid w:val="001C40DC"/>
    <w:rsid w:val="001C733A"/>
    <w:rsid w:val="001D04E3"/>
    <w:rsid w:val="001D15BB"/>
    <w:rsid w:val="001F6D01"/>
    <w:rsid w:val="001F754C"/>
    <w:rsid w:val="00200D03"/>
    <w:rsid w:val="0020750F"/>
    <w:rsid w:val="002158EF"/>
    <w:rsid w:val="002160F2"/>
    <w:rsid w:val="002312E9"/>
    <w:rsid w:val="00232C92"/>
    <w:rsid w:val="0024152C"/>
    <w:rsid w:val="00264FA6"/>
    <w:rsid w:val="00271458"/>
    <w:rsid w:val="00275E2B"/>
    <w:rsid w:val="002A589D"/>
    <w:rsid w:val="002B01FB"/>
    <w:rsid w:val="002B31BF"/>
    <w:rsid w:val="002D66D3"/>
    <w:rsid w:val="002D68E0"/>
    <w:rsid w:val="002E34F9"/>
    <w:rsid w:val="002F5B80"/>
    <w:rsid w:val="002F6F36"/>
    <w:rsid w:val="002F7813"/>
    <w:rsid w:val="003001F0"/>
    <w:rsid w:val="00303442"/>
    <w:rsid w:val="0030631A"/>
    <w:rsid w:val="00313E8F"/>
    <w:rsid w:val="00313EC2"/>
    <w:rsid w:val="00314D52"/>
    <w:rsid w:val="00326D92"/>
    <w:rsid w:val="0035410C"/>
    <w:rsid w:val="00355EF8"/>
    <w:rsid w:val="00357C78"/>
    <w:rsid w:val="00363647"/>
    <w:rsid w:val="00371391"/>
    <w:rsid w:val="003725C3"/>
    <w:rsid w:val="00372E6D"/>
    <w:rsid w:val="003757E9"/>
    <w:rsid w:val="003803E4"/>
    <w:rsid w:val="003819C7"/>
    <w:rsid w:val="00392218"/>
    <w:rsid w:val="003C2B00"/>
    <w:rsid w:val="003D1F28"/>
    <w:rsid w:val="003D2D41"/>
    <w:rsid w:val="003D4B70"/>
    <w:rsid w:val="003E3804"/>
    <w:rsid w:val="00407499"/>
    <w:rsid w:val="0041175C"/>
    <w:rsid w:val="00414FE6"/>
    <w:rsid w:val="0041572C"/>
    <w:rsid w:val="00417F7A"/>
    <w:rsid w:val="00426799"/>
    <w:rsid w:val="00431C70"/>
    <w:rsid w:val="0043455F"/>
    <w:rsid w:val="004430CC"/>
    <w:rsid w:val="0044575D"/>
    <w:rsid w:val="00483309"/>
    <w:rsid w:val="00483B50"/>
    <w:rsid w:val="00486D2E"/>
    <w:rsid w:val="00487E66"/>
    <w:rsid w:val="004B786F"/>
    <w:rsid w:val="004C0BA4"/>
    <w:rsid w:val="004C0D2E"/>
    <w:rsid w:val="004D3342"/>
    <w:rsid w:val="004E3DDE"/>
    <w:rsid w:val="004F77C2"/>
    <w:rsid w:val="005024F3"/>
    <w:rsid w:val="00503B7A"/>
    <w:rsid w:val="00503E4A"/>
    <w:rsid w:val="005077B7"/>
    <w:rsid w:val="00514D19"/>
    <w:rsid w:val="005152DF"/>
    <w:rsid w:val="00517363"/>
    <w:rsid w:val="005244B0"/>
    <w:rsid w:val="005426D2"/>
    <w:rsid w:val="00553228"/>
    <w:rsid w:val="00567B0C"/>
    <w:rsid w:val="00575E42"/>
    <w:rsid w:val="00592493"/>
    <w:rsid w:val="00595A25"/>
    <w:rsid w:val="005A1FF1"/>
    <w:rsid w:val="005B0FB5"/>
    <w:rsid w:val="005B3509"/>
    <w:rsid w:val="005B5EC5"/>
    <w:rsid w:val="005D3D13"/>
    <w:rsid w:val="005E3881"/>
    <w:rsid w:val="00600149"/>
    <w:rsid w:val="006120AC"/>
    <w:rsid w:val="0061776B"/>
    <w:rsid w:val="00633CA3"/>
    <w:rsid w:val="006632F1"/>
    <w:rsid w:val="00676764"/>
    <w:rsid w:val="00690092"/>
    <w:rsid w:val="006919B9"/>
    <w:rsid w:val="006974E1"/>
    <w:rsid w:val="006A4D69"/>
    <w:rsid w:val="006A5464"/>
    <w:rsid w:val="006C2171"/>
    <w:rsid w:val="006D3404"/>
    <w:rsid w:val="006E13E8"/>
    <w:rsid w:val="006E228A"/>
    <w:rsid w:val="007059A8"/>
    <w:rsid w:val="00707C91"/>
    <w:rsid w:val="00723147"/>
    <w:rsid w:val="0072646C"/>
    <w:rsid w:val="00730677"/>
    <w:rsid w:val="00731408"/>
    <w:rsid w:val="00731B5F"/>
    <w:rsid w:val="007352AC"/>
    <w:rsid w:val="007362A0"/>
    <w:rsid w:val="00741CC1"/>
    <w:rsid w:val="00764C82"/>
    <w:rsid w:val="00770F0B"/>
    <w:rsid w:val="0077438C"/>
    <w:rsid w:val="00774EAB"/>
    <w:rsid w:val="0078236E"/>
    <w:rsid w:val="00790B6C"/>
    <w:rsid w:val="007919DB"/>
    <w:rsid w:val="007B105F"/>
    <w:rsid w:val="007B473D"/>
    <w:rsid w:val="007B7BB8"/>
    <w:rsid w:val="007C00A6"/>
    <w:rsid w:val="007C5CA4"/>
    <w:rsid w:val="007D0BC3"/>
    <w:rsid w:val="007D1907"/>
    <w:rsid w:val="007D603D"/>
    <w:rsid w:val="007D7343"/>
    <w:rsid w:val="007E4EAD"/>
    <w:rsid w:val="007E75EC"/>
    <w:rsid w:val="007F0DB6"/>
    <w:rsid w:val="007F10EE"/>
    <w:rsid w:val="007F3BFE"/>
    <w:rsid w:val="007F3EC9"/>
    <w:rsid w:val="007F49CA"/>
    <w:rsid w:val="00805872"/>
    <w:rsid w:val="008119FB"/>
    <w:rsid w:val="00813BB3"/>
    <w:rsid w:val="00816D81"/>
    <w:rsid w:val="008212D4"/>
    <w:rsid w:val="00822745"/>
    <w:rsid w:val="008228FC"/>
    <w:rsid w:val="00822B68"/>
    <w:rsid w:val="00827390"/>
    <w:rsid w:val="00830B31"/>
    <w:rsid w:val="00847A9B"/>
    <w:rsid w:val="0086141C"/>
    <w:rsid w:val="008669EB"/>
    <w:rsid w:val="00870114"/>
    <w:rsid w:val="00873010"/>
    <w:rsid w:val="00880353"/>
    <w:rsid w:val="00883464"/>
    <w:rsid w:val="00886317"/>
    <w:rsid w:val="008924F9"/>
    <w:rsid w:val="008A3729"/>
    <w:rsid w:val="008A7012"/>
    <w:rsid w:val="008B26C8"/>
    <w:rsid w:val="008C7834"/>
    <w:rsid w:val="008E6CD5"/>
    <w:rsid w:val="008E7A72"/>
    <w:rsid w:val="008F34E9"/>
    <w:rsid w:val="008F537A"/>
    <w:rsid w:val="00902382"/>
    <w:rsid w:val="00902FC9"/>
    <w:rsid w:val="009033BE"/>
    <w:rsid w:val="0090412E"/>
    <w:rsid w:val="00907AB3"/>
    <w:rsid w:val="0092127B"/>
    <w:rsid w:val="0093121A"/>
    <w:rsid w:val="00936C2A"/>
    <w:rsid w:val="009418F3"/>
    <w:rsid w:val="00946D7C"/>
    <w:rsid w:val="00954BF7"/>
    <w:rsid w:val="009647FF"/>
    <w:rsid w:val="0098249D"/>
    <w:rsid w:val="00986244"/>
    <w:rsid w:val="00990EAE"/>
    <w:rsid w:val="009B3E39"/>
    <w:rsid w:val="009B47CA"/>
    <w:rsid w:val="009C0E76"/>
    <w:rsid w:val="009E2E5C"/>
    <w:rsid w:val="009E3BAA"/>
    <w:rsid w:val="009E6016"/>
    <w:rsid w:val="009F4221"/>
    <w:rsid w:val="009F73DD"/>
    <w:rsid w:val="00A07C52"/>
    <w:rsid w:val="00A10730"/>
    <w:rsid w:val="00A12FEE"/>
    <w:rsid w:val="00A16C43"/>
    <w:rsid w:val="00A258DC"/>
    <w:rsid w:val="00A32C32"/>
    <w:rsid w:val="00A33660"/>
    <w:rsid w:val="00A400BC"/>
    <w:rsid w:val="00A45B70"/>
    <w:rsid w:val="00A61C22"/>
    <w:rsid w:val="00A67232"/>
    <w:rsid w:val="00A751D1"/>
    <w:rsid w:val="00A905B9"/>
    <w:rsid w:val="00A90AB7"/>
    <w:rsid w:val="00A94793"/>
    <w:rsid w:val="00AB0DF6"/>
    <w:rsid w:val="00AB3769"/>
    <w:rsid w:val="00AB5733"/>
    <w:rsid w:val="00AC5F3E"/>
    <w:rsid w:val="00AD68E2"/>
    <w:rsid w:val="00AD7C38"/>
    <w:rsid w:val="00AF186F"/>
    <w:rsid w:val="00B07C23"/>
    <w:rsid w:val="00B07FFC"/>
    <w:rsid w:val="00B12D4B"/>
    <w:rsid w:val="00B27ED3"/>
    <w:rsid w:val="00B3152B"/>
    <w:rsid w:val="00B44BD9"/>
    <w:rsid w:val="00B4711D"/>
    <w:rsid w:val="00B66E5E"/>
    <w:rsid w:val="00B74B44"/>
    <w:rsid w:val="00B8255E"/>
    <w:rsid w:val="00B918FD"/>
    <w:rsid w:val="00B91FE2"/>
    <w:rsid w:val="00B9264B"/>
    <w:rsid w:val="00B97B7C"/>
    <w:rsid w:val="00BC7816"/>
    <w:rsid w:val="00BD6521"/>
    <w:rsid w:val="00BE2B16"/>
    <w:rsid w:val="00BE4F23"/>
    <w:rsid w:val="00BF6B52"/>
    <w:rsid w:val="00C01ACA"/>
    <w:rsid w:val="00C04DB5"/>
    <w:rsid w:val="00C056EC"/>
    <w:rsid w:val="00C06E52"/>
    <w:rsid w:val="00C1266F"/>
    <w:rsid w:val="00C20F61"/>
    <w:rsid w:val="00C30675"/>
    <w:rsid w:val="00C3756B"/>
    <w:rsid w:val="00C50E48"/>
    <w:rsid w:val="00C55DEB"/>
    <w:rsid w:val="00C74B28"/>
    <w:rsid w:val="00C82F77"/>
    <w:rsid w:val="00C87208"/>
    <w:rsid w:val="00CB3C87"/>
    <w:rsid w:val="00CB60B7"/>
    <w:rsid w:val="00CC51C9"/>
    <w:rsid w:val="00CD2F3B"/>
    <w:rsid w:val="00CE600D"/>
    <w:rsid w:val="00CF39D8"/>
    <w:rsid w:val="00D10CE5"/>
    <w:rsid w:val="00D26A51"/>
    <w:rsid w:val="00D27A52"/>
    <w:rsid w:val="00D32989"/>
    <w:rsid w:val="00D33982"/>
    <w:rsid w:val="00D576AE"/>
    <w:rsid w:val="00D86EC3"/>
    <w:rsid w:val="00D9188A"/>
    <w:rsid w:val="00D97B51"/>
    <w:rsid w:val="00DA6659"/>
    <w:rsid w:val="00DB3323"/>
    <w:rsid w:val="00DC2205"/>
    <w:rsid w:val="00DD1C5D"/>
    <w:rsid w:val="00DD4B5A"/>
    <w:rsid w:val="00DE2F75"/>
    <w:rsid w:val="00DE5F39"/>
    <w:rsid w:val="00DF63B3"/>
    <w:rsid w:val="00E049EA"/>
    <w:rsid w:val="00E05E2F"/>
    <w:rsid w:val="00E06605"/>
    <w:rsid w:val="00E244F6"/>
    <w:rsid w:val="00E25000"/>
    <w:rsid w:val="00E312DE"/>
    <w:rsid w:val="00E321F9"/>
    <w:rsid w:val="00E3221C"/>
    <w:rsid w:val="00E36A3A"/>
    <w:rsid w:val="00E42FE5"/>
    <w:rsid w:val="00E643EB"/>
    <w:rsid w:val="00E672B3"/>
    <w:rsid w:val="00E85326"/>
    <w:rsid w:val="00E91688"/>
    <w:rsid w:val="00EC4FE6"/>
    <w:rsid w:val="00EE0542"/>
    <w:rsid w:val="00EE2252"/>
    <w:rsid w:val="00EE3EA6"/>
    <w:rsid w:val="00EE4687"/>
    <w:rsid w:val="00EE5098"/>
    <w:rsid w:val="00F003C9"/>
    <w:rsid w:val="00F06283"/>
    <w:rsid w:val="00F21227"/>
    <w:rsid w:val="00F21892"/>
    <w:rsid w:val="00F21984"/>
    <w:rsid w:val="00F24A3D"/>
    <w:rsid w:val="00F31081"/>
    <w:rsid w:val="00F314A5"/>
    <w:rsid w:val="00F57328"/>
    <w:rsid w:val="00F6579A"/>
    <w:rsid w:val="00F6734E"/>
    <w:rsid w:val="00F71BD4"/>
    <w:rsid w:val="00F73C79"/>
    <w:rsid w:val="00F7739F"/>
    <w:rsid w:val="00F8196D"/>
    <w:rsid w:val="00F82EA0"/>
    <w:rsid w:val="00F85DE9"/>
    <w:rsid w:val="00F876BB"/>
    <w:rsid w:val="00F90405"/>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3A3E532"/>
  <w15:docId w15:val="{F8749204-1762-4BB3-B065-63F319EC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873010"/>
    <w:pPr>
      <w:spacing w:after="240"/>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E-Mail-Signatur">
    <w:name w:val="E-mail Signature"/>
    <w:basedOn w:val="Standard"/>
    <w:link w:val="E-Mail-SignaturZchn"/>
    <w:uiPriority w:val="99"/>
    <w:unhideWhenUsed/>
    <w:rsid w:val="00E36A3A"/>
    <w:pPr>
      <w:spacing w:before="100" w:beforeAutospacing="1" w:after="100" w:afterAutospacing="1"/>
    </w:pPr>
    <w:rPr>
      <w:rFonts w:eastAsia="Calibri"/>
      <w:sz w:val="24"/>
      <w:szCs w:val="24"/>
    </w:rPr>
  </w:style>
  <w:style w:type="character" w:customStyle="1" w:styleId="E-Mail-SignaturZchn">
    <w:name w:val="E-Mail-Signatur Zchn"/>
    <w:basedOn w:val="Absatz-Standardschriftart"/>
    <w:link w:val="E-Mail-Signatur"/>
    <w:uiPriority w:val="99"/>
    <w:rsid w:val="00E36A3A"/>
    <w:rPr>
      <w:rFonts w:ascii="Times New Roman" w:eastAsia="Calibri" w:hAnsi="Times New Roman" w:cs="Times New Roman"/>
      <w:sz w:val="24"/>
      <w:szCs w:val="24"/>
      <w:lang w:eastAsia="de-DE"/>
    </w:rPr>
  </w:style>
  <w:style w:type="character" w:styleId="Fett">
    <w:name w:val="Strong"/>
    <w:basedOn w:val="Absatz-Standardschriftart"/>
    <w:uiPriority w:val="22"/>
    <w:qFormat/>
    <w:rsid w:val="00A45B70"/>
    <w:rPr>
      <w:b w:val="0"/>
      <w:bCs w:val="0"/>
    </w:rPr>
  </w:style>
  <w:style w:type="paragraph" w:styleId="StandardWeb">
    <w:name w:val="Normal (Web)"/>
    <w:basedOn w:val="Standard"/>
    <w:uiPriority w:val="99"/>
    <w:semiHidden/>
    <w:unhideWhenUsed/>
    <w:rsid w:val="00A45B70"/>
    <w:pPr>
      <w:spacing w:after="150"/>
    </w:pPr>
    <w:rPr>
      <w:sz w:val="24"/>
      <w:szCs w:val="24"/>
    </w:rPr>
  </w:style>
  <w:style w:type="paragraph" w:customStyle="1" w:styleId="Default">
    <w:name w:val="Default"/>
    <w:rsid w:val="00774EAB"/>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873010"/>
    <w:rPr>
      <w:rFonts w:ascii="Times New Roman" w:eastAsia="Times New Roman" w:hAnsi="Times New Roman" w:cs="Times New Roman"/>
      <w:b/>
      <w:bCs/>
      <w:kern w:val="36"/>
      <w:sz w:val="48"/>
      <w:szCs w:val="48"/>
      <w:lang w:eastAsia="de-DE"/>
    </w:rPr>
  </w:style>
  <w:style w:type="character" w:customStyle="1" w:styleId="document-titleheadline1">
    <w:name w:val="document-title__headline1"/>
    <w:basedOn w:val="Absatz-Standardschriftart"/>
    <w:rsid w:val="00873010"/>
    <w:rPr>
      <w:rFonts w:ascii="Fago" w:hAnsi="Fago" w:hint="default"/>
      <w:b/>
      <w:bCs/>
      <w:caps w:val="0"/>
      <w:vanish w:val="0"/>
      <w:webHidden w:val="0"/>
      <w:specVanish w:val="0"/>
    </w:rPr>
  </w:style>
  <w:style w:type="paragraph" w:styleId="NurText">
    <w:name w:val="Plain Text"/>
    <w:basedOn w:val="Standard"/>
    <w:link w:val="NurTextZchn"/>
    <w:uiPriority w:val="99"/>
    <w:unhideWhenUsed/>
    <w:rsid w:val="00873010"/>
    <w:rPr>
      <w:rFonts w:ascii="Arial" w:eastAsiaTheme="minorHAnsi" w:hAnsi="Arial" w:cstheme="minorBidi"/>
      <w:szCs w:val="21"/>
      <w:lang w:eastAsia="en-US"/>
    </w:rPr>
  </w:style>
  <w:style w:type="character" w:customStyle="1" w:styleId="NurTextZchn">
    <w:name w:val="Nur Text Zchn"/>
    <w:basedOn w:val="Absatz-Standardschriftart"/>
    <w:link w:val="NurText"/>
    <w:uiPriority w:val="99"/>
    <w:rsid w:val="0087301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7652331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717168866">
      <w:bodyDiv w:val="1"/>
      <w:marLeft w:val="0"/>
      <w:marRight w:val="0"/>
      <w:marTop w:val="0"/>
      <w:marBottom w:val="0"/>
      <w:divBdr>
        <w:top w:val="none" w:sz="0" w:space="0" w:color="auto"/>
        <w:left w:val="none" w:sz="0" w:space="0" w:color="auto"/>
        <w:bottom w:val="none" w:sz="0" w:space="0" w:color="auto"/>
        <w:right w:val="none" w:sz="0" w:space="0" w:color="auto"/>
      </w:divBdr>
    </w:div>
    <w:div w:id="1044600628">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0442398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493526070">
      <w:bodyDiv w:val="1"/>
      <w:marLeft w:val="0"/>
      <w:marRight w:val="0"/>
      <w:marTop w:val="0"/>
      <w:marBottom w:val="0"/>
      <w:divBdr>
        <w:top w:val="none" w:sz="0" w:space="0" w:color="auto"/>
        <w:left w:val="none" w:sz="0" w:space="0" w:color="auto"/>
        <w:bottom w:val="none" w:sz="0" w:space="0" w:color="auto"/>
        <w:right w:val="none" w:sz="0" w:space="0" w:color="auto"/>
      </w:divBdr>
      <w:divsChild>
        <w:div w:id="654601036">
          <w:marLeft w:val="0"/>
          <w:marRight w:val="0"/>
          <w:marTop w:val="0"/>
          <w:marBottom w:val="0"/>
          <w:divBdr>
            <w:top w:val="none" w:sz="0" w:space="0" w:color="auto"/>
            <w:left w:val="none" w:sz="0" w:space="0" w:color="auto"/>
            <w:bottom w:val="none" w:sz="0" w:space="0" w:color="auto"/>
            <w:right w:val="none" w:sz="0" w:space="0" w:color="auto"/>
          </w:divBdr>
          <w:divsChild>
            <w:div w:id="454567354">
              <w:marLeft w:val="0"/>
              <w:marRight w:val="0"/>
              <w:marTop w:val="0"/>
              <w:marBottom w:val="0"/>
              <w:divBdr>
                <w:top w:val="none" w:sz="0" w:space="0" w:color="auto"/>
                <w:left w:val="none" w:sz="0" w:space="0" w:color="auto"/>
                <w:bottom w:val="none" w:sz="0" w:space="0" w:color="auto"/>
                <w:right w:val="none" w:sz="0" w:space="0" w:color="auto"/>
              </w:divBdr>
              <w:divsChild>
                <w:div w:id="159320132">
                  <w:marLeft w:val="0"/>
                  <w:marRight w:val="0"/>
                  <w:marTop w:val="0"/>
                  <w:marBottom w:val="0"/>
                  <w:divBdr>
                    <w:top w:val="none" w:sz="0" w:space="0" w:color="auto"/>
                    <w:left w:val="none" w:sz="0" w:space="0" w:color="auto"/>
                    <w:bottom w:val="none" w:sz="0" w:space="0" w:color="auto"/>
                    <w:right w:val="none" w:sz="0" w:space="0" w:color="auto"/>
                  </w:divBdr>
                </w:div>
              </w:divsChild>
            </w:div>
            <w:div w:id="1737630473">
              <w:marLeft w:val="0"/>
              <w:marRight w:val="0"/>
              <w:marTop w:val="0"/>
              <w:marBottom w:val="0"/>
              <w:divBdr>
                <w:top w:val="none" w:sz="0" w:space="0" w:color="auto"/>
                <w:left w:val="none" w:sz="0" w:space="0" w:color="auto"/>
                <w:bottom w:val="none" w:sz="0" w:space="0" w:color="auto"/>
                <w:right w:val="none" w:sz="0" w:space="0" w:color="auto"/>
              </w:divBdr>
              <w:divsChild>
                <w:div w:id="975723662">
                  <w:marLeft w:val="0"/>
                  <w:marRight w:val="0"/>
                  <w:marTop w:val="0"/>
                  <w:marBottom w:val="0"/>
                  <w:divBdr>
                    <w:top w:val="none" w:sz="0" w:space="0" w:color="auto"/>
                    <w:left w:val="none" w:sz="0" w:space="0" w:color="auto"/>
                    <w:bottom w:val="none" w:sz="0" w:space="0" w:color="auto"/>
                    <w:right w:val="none" w:sz="0" w:space="0" w:color="auto"/>
                  </w:divBdr>
                  <w:divsChild>
                    <w:div w:id="2076464526">
                      <w:marLeft w:val="0"/>
                      <w:marRight w:val="0"/>
                      <w:marTop w:val="0"/>
                      <w:marBottom w:val="0"/>
                      <w:divBdr>
                        <w:top w:val="none" w:sz="0" w:space="0" w:color="auto"/>
                        <w:left w:val="none" w:sz="0" w:space="0" w:color="auto"/>
                        <w:bottom w:val="none" w:sz="0" w:space="0" w:color="auto"/>
                        <w:right w:val="none" w:sz="0" w:space="0" w:color="auto"/>
                      </w:divBdr>
                      <w:divsChild>
                        <w:div w:id="1717775123">
                          <w:marLeft w:val="0"/>
                          <w:marRight w:val="0"/>
                          <w:marTop w:val="0"/>
                          <w:marBottom w:val="0"/>
                          <w:divBdr>
                            <w:top w:val="none" w:sz="0" w:space="0" w:color="auto"/>
                            <w:left w:val="none" w:sz="0" w:space="0" w:color="auto"/>
                            <w:bottom w:val="none" w:sz="0" w:space="0" w:color="auto"/>
                            <w:right w:val="none" w:sz="0" w:space="0" w:color="auto"/>
                          </w:divBdr>
                          <w:divsChild>
                            <w:div w:id="477457248">
                              <w:marLeft w:val="0"/>
                              <w:marRight w:val="0"/>
                              <w:marTop w:val="0"/>
                              <w:marBottom w:val="0"/>
                              <w:divBdr>
                                <w:top w:val="none" w:sz="0" w:space="0" w:color="auto"/>
                                <w:left w:val="none" w:sz="0" w:space="0" w:color="auto"/>
                                <w:bottom w:val="none" w:sz="0" w:space="0" w:color="auto"/>
                                <w:right w:val="none" w:sz="0" w:space="0" w:color="auto"/>
                              </w:divBdr>
                              <w:divsChild>
                                <w:div w:id="16034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172716">
      <w:bodyDiv w:val="1"/>
      <w:marLeft w:val="0"/>
      <w:marRight w:val="0"/>
      <w:marTop w:val="0"/>
      <w:marBottom w:val="0"/>
      <w:divBdr>
        <w:top w:val="none" w:sz="0" w:space="0" w:color="auto"/>
        <w:left w:val="none" w:sz="0" w:space="0" w:color="auto"/>
        <w:bottom w:val="none" w:sz="0" w:space="0" w:color="auto"/>
        <w:right w:val="none" w:sz="0" w:space="0" w:color="auto"/>
      </w:divBdr>
    </w:div>
    <w:div w:id="1771001747">
      <w:bodyDiv w:val="1"/>
      <w:marLeft w:val="0"/>
      <w:marRight w:val="0"/>
      <w:marTop w:val="0"/>
      <w:marBottom w:val="0"/>
      <w:divBdr>
        <w:top w:val="none" w:sz="0" w:space="0" w:color="auto"/>
        <w:left w:val="none" w:sz="0" w:space="0" w:color="auto"/>
        <w:bottom w:val="none" w:sz="0" w:space="0" w:color="auto"/>
        <w:right w:val="none" w:sz="0" w:space="0" w:color="auto"/>
      </w:divBdr>
      <w:divsChild>
        <w:div w:id="1542285168">
          <w:marLeft w:val="0"/>
          <w:marRight w:val="0"/>
          <w:marTop w:val="0"/>
          <w:marBottom w:val="0"/>
          <w:divBdr>
            <w:top w:val="none" w:sz="0" w:space="0" w:color="auto"/>
            <w:left w:val="none" w:sz="0" w:space="0" w:color="auto"/>
            <w:bottom w:val="none" w:sz="0" w:space="0" w:color="auto"/>
            <w:right w:val="none" w:sz="0" w:space="0" w:color="auto"/>
          </w:divBdr>
          <w:divsChild>
            <w:div w:id="2061511288">
              <w:marLeft w:val="0"/>
              <w:marRight w:val="0"/>
              <w:marTop w:val="0"/>
              <w:marBottom w:val="0"/>
              <w:divBdr>
                <w:top w:val="none" w:sz="0" w:space="0" w:color="auto"/>
                <w:left w:val="none" w:sz="0" w:space="0" w:color="auto"/>
                <w:bottom w:val="none" w:sz="0" w:space="0" w:color="auto"/>
                <w:right w:val="none" w:sz="0" w:space="0" w:color="auto"/>
              </w:divBdr>
              <w:divsChild>
                <w:div w:id="1384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FA5E3-736F-4FA2-9119-E7773412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18</cp:revision>
  <cp:lastPrinted>2020-04-02T16:24:00Z</cp:lastPrinted>
  <dcterms:created xsi:type="dcterms:W3CDTF">2020-04-08T08:49:00Z</dcterms:created>
  <dcterms:modified xsi:type="dcterms:W3CDTF">2020-04-14T15:58:00Z</dcterms:modified>
</cp:coreProperties>
</file>