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1C90D" w14:textId="6431AE48" w:rsidR="002158EF" w:rsidRDefault="001D04E3" w:rsidP="002158EF">
      <w:pPr>
        <w:jc w:val="both"/>
        <w:rPr>
          <w:rFonts w:ascii="Arial" w:hAnsi="Arial" w:cs="Arial"/>
          <w:b/>
          <w:bCs/>
          <w:sz w:val="40"/>
          <w:szCs w:val="40"/>
        </w:rPr>
      </w:pPr>
      <w:r>
        <w:rPr>
          <w:rFonts w:ascii="Arial" w:hAnsi="Arial" w:cs="Arial"/>
          <w:b/>
          <w:bCs/>
          <w:sz w:val="40"/>
          <w:szCs w:val="40"/>
        </w:rPr>
        <w:t>Pressemitteilung</w:t>
      </w:r>
    </w:p>
    <w:p w14:paraId="60F7FAD0" w14:textId="77777777" w:rsidR="00E45D7E" w:rsidRDefault="00E45D7E" w:rsidP="002158EF">
      <w:pPr>
        <w:jc w:val="both"/>
        <w:rPr>
          <w:rFonts w:ascii="Arial" w:hAnsi="Arial" w:cs="Arial"/>
          <w:b/>
          <w:bCs/>
          <w:sz w:val="40"/>
          <w:szCs w:val="40"/>
        </w:rPr>
      </w:pPr>
    </w:p>
    <w:p w14:paraId="33BC22F9" w14:textId="77777777" w:rsidR="00837B51" w:rsidRDefault="00E45D7E" w:rsidP="002158EF">
      <w:pPr>
        <w:jc w:val="both"/>
        <w:rPr>
          <w:rFonts w:ascii="Arial" w:hAnsi="Arial" w:cs="Arial"/>
          <w:b/>
          <w:bCs/>
          <w:sz w:val="22"/>
          <w:szCs w:val="22"/>
        </w:rPr>
      </w:pPr>
      <w:r w:rsidRPr="00E45D7E">
        <w:rPr>
          <w:rFonts w:ascii="Arial" w:hAnsi="Arial" w:cs="Arial"/>
          <w:b/>
          <w:bCs/>
          <w:sz w:val="22"/>
          <w:szCs w:val="22"/>
        </w:rPr>
        <w:t>Tag der Daseinsvorsorge 20</w:t>
      </w:r>
      <w:r w:rsidR="00837B51">
        <w:rPr>
          <w:rFonts w:ascii="Arial" w:hAnsi="Arial" w:cs="Arial"/>
          <w:b/>
          <w:bCs/>
          <w:sz w:val="22"/>
          <w:szCs w:val="22"/>
        </w:rPr>
        <w:t>20</w:t>
      </w:r>
    </w:p>
    <w:p w14:paraId="15DD25EF" w14:textId="6A860D61" w:rsidR="00C87208" w:rsidRPr="00E45D7E" w:rsidRDefault="00E45D7E" w:rsidP="002158EF">
      <w:pPr>
        <w:jc w:val="both"/>
        <w:rPr>
          <w:rFonts w:ascii="Arial" w:hAnsi="Arial" w:cs="Arial"/>
          <w:b/>
          <w:bCs/>
          <w:sz w:val="22"/>
          <w:szCs w:val="22"/>
        </w:rPr>
      </w:pPr>
      <w:r>
        <w:rPr>
          <w:rFonts w:ascii="Arial" w:hAnsi="Arial" w:cs="Arial"/>
          <w:b/>
          <w:bCs/>
          <w:sz w:val="22"/>
          <w:szCs w:val="22"/>
        </w:rPr>
        <w:t>Corona-Pandemie zeigt: Auf die AWIGO-Gruppe</w:t>
      </w:r>
      <w:r w:rsidRPr="00E45D7E">
        <w:rPr>
          <w:rFonts w:ascii="Arial" w:hAnsi="Arial" w:cs="Arial"/>
          <w:b/>
          <w:bCs/>
          <w:sz w:val="22"/>
          <w:szCs w:val="22"/>
        </w:rPr>
        <w:t xml:space="preserve"> ist Verlass</w:t>
      </w:r>
    </w:p>
    <w:p w14:paraId="24FF385E" w14:textId="77777777" w:rsidR="00E45D7E" w:rsidRDefault="00E45D7E" w:rsidP="002158EF">
      <w:pPr>
        <w:jc w:val="both"/>
        <w:rPr>
          <w:rFonts w:ascii="Arial" w:hAnsi="Arial" w:cs="Arial"/>
          <w:b/>
          <w:bCs/>
          <w:sz w:val="40"/>
          <w:szCs w:val="40"/>
        </w:rPr>
      </w:pPr>
    </w:p>
    <w:p w14:paraId="3548D666" w14:textId="708D385C" w:rsidR="00B9722E" w:rsidRDefault="00E45D7E" w:rsidP="00B9722E">
      <w:pPr>
        <w:jc w:val="both"/>
        <w:rPr>
          <w:rFonts w:ascii="Arial" w:hAnsi="Arial" w:cs="Arial"/>
          <w:sz w:val="22"/>
          <w:szCs w:val="22"/>
        </w:rPr>
      </w:pPr>
      <w:r w:rsidRPr="00CC3FE6">
        <w:rPr>
          <w:rFonts w:ascii="Arial" w:hAnsi="Arial" w:cs="Arial"/>
          <w:b/>
          <w:sz w:val="22"/>
          <w:szCs w:val="22"/>
        </w:rPr>
        <w:t>Georgsmarienhütte.</w:t>
      </w:r>
      <w:r w:rsidRPr="00CC3FE6">
        <w:rPr>
          <w:rFonts w:ascii="Arial" w:hAnsi="Arial" w:cs="Arial"/>
          <w:sz w:val="22"/>
          <w:szCs w:val="22"/>
        </w:rPr>
        <w:t xml:space="preserve"> </w:t>
      </w:r>
      <w:r w:rsidR="00B9722E">
        <w:rPr>
          <w:rFonts w:ascii="Arial" w:hAnsi="Arial" w:cs="Arial"/>
          <w:sz w:val="22"/>
          <w:szCs w:val="22"/>
        </w:rPr>
        <w:t xml:space="preserve">Rund 550 Kilogramm </w:t>
      </w:r>
      <w:r w:rsidR="00B9722E" w:rsidRPr="00C4522C">
        <w:rPr>
          <w:rFonts w:ascii="Arial" w:hAnsi="Arial" w:cs="Arial"/>
          <w:sz w:val="22"/>
          <w:szCs w:val="22"/>
        </w:rPr>
        <w:t xml:space="preserve">Abfall </w:t>
      </w:r>
      <w:r w:rsidR="00B9722E">
        <w:rPr>
          <w:rFonts w:ascii="Arial" w:hAnsi="Arial" w:cs="Arial"/>
          <w:sz w:val="22"/>
          <w:szCs w:val="22"/>
        </w:rPr>
        <w:t>produziert jeder Einwohner im Landkreis Osnabrück pro Jahr. Bei rund 360.000 Bürgern kommt dabei einiges zusammen, was die AWIGO-Unternehmensgruppe fachgerecht und verlässlich zu entsorgen hat. Sie bietet damit Daseinsvorsorge und trägt durch ihre Dienstleistungen wie die regelmäßige Müllabfuhr oder das Betreiben von Recyclinghöfen und Grünplätzen jeden Tag zur Lebensqualität im Osnabrücker Land bei.</w:t>
      </w:r>
    </w:p>
    <w:p w14:paraId="7835441A" w14:textId="77777777" w:rsidR="00B9722E" w:rsidRDefault="00B9722E" w:rsidP="00B9722E">
      <w:pPr>
        <w:jc w:val="both"/>
        <w:rPr>
          <w:rFonts w:ascii="Arial" w:hAnsi="Arial" w:cs="Arial"/>
          <w:sz w:val="22"/>
          <w:szCs w:val="22"/>
        </w:rPr>
      </w:pPr>
      <w:r w:rsidRPr="00E45D7E">
        <w:rPr>
          <w:rFonts w:ascii="Arial" w:hAnsi="Arial" w:cs="Arial"/>
          <w:sz w:val="22"/>
          <w:szCs w:val="22"/>
        </w:rPr>
        <w:t xml:space="preserve"> </w:t>
      </w:r>
    </w:p>
    <w:p w14:paraId="7A90ADD8" w14:textId="56A408CC" w:rsidR="00E45D7E" w:rsidRDefault="00E45D7E" w:rsidP="00E45D7E">
      <w:pPr>
        <w:jc w:val="both"/>
        <w:rPr>
          <w:rFonts w:ascii="Arial" w:hAnsi="Arial" w:cs="Arial"/>
          <w:sz w:val="22"/>
          <w:szCs w:val="22"/>
        </w:rPr>
      </w:pPr>
      <w:r w:rsidRPr="00E45D7E">
        <w:rPr>
          <w:rFonts w:ascii="Arial" w:hAnsi="Arial" w:cs="Arial"/>
          <w:sz w:val="22"/>
          <w:szCs w:val="22"/>
        </w:rPr>
        <w:t xml:space="preserve">„Im Alltag werden die Leistungen der Daseinsvorsorge oft als selbstverständlich wahrgenommen. </w:t>
      </w:r>
      <w:r w:rsidR="0068785A">
        <w:rPr>
          <w:rFonts w:ascii="Arial" w:hAnsi="Arial" w:cs="Arial"/>
          <w:sz w:val="22"/>
          <w:szCs w:val="22"/>
        </w:rPr>
        <w:t>Sie</w:t>
      </w:r>
      <w:r w:rsidRPr="00E45D7E">
        <w:rPr>
          <w:rFonts w:ascii="Arial" w:hAnsi="Arial" w:cs="Arial"/>
          <w:sz w:val="22"/>
          <w:szCs w:val="22"/>
        </w:rPr>
        <w:t xml:space="preserve"> funktionier</w:t>
      </w:r>
      <w:r w:rsidR="0068785A">
        <w:rPr>
          <w:rFonts w:ascii="Arial" w:hAnsi="Arial" w:cs="Arial"/>
          <w:sz w:val="22"/>
          <w:szCs w:val="22"/>
        </w:rPr>
        <w:t>en</w:t>
      </w:r>
      <w:r w:rsidRPr="00E45D7E">
        <w:rPr>
          <w:rFonts w:ascii="Arial" w:hAnsi="Arial" w:cs="Arial"/>
          <w:sz w:val="22"/>
          <w:szCs w:val="22"/>
        </w:rPr>
        <w:t xml:space="preserve"> seit Jahrzehnten, bei Wind und Wetter, in der Stadt und auf dem Land – darauf können sich die Menschen verlassen</w:t>
      </w:r>
      <w:r w:rsidR="00623828">
        <w:rPr>
          <w:rFonts w:ascii="Arial" w:hAnsi="Arial" w:cs="Arial"/>
          <w:sz w:val="22"/>
          <w:szCs w:val="22"/>
        </w:rPr>
        <w:t xml:space="preserve">. Hinter dieser Selbstverständlichkeit steckt aber auch Tag für Tag großer Einsatz – </w:t>
      </w:r>
      <w:r w:rsidR="0068785A">
        <w:rPr>
          <w:rFonts w:ascii="Arial" w:hAnsi="Arial" w:cs="Arial"/>
          <w:sz w:val="22"/>
          <w:szCs w:val="22"/>
        </w:rPr>
        <w:t xml:space="preserve">zum Beispiel </w:t>
      </w:r>
      <w:r w:rsidR="00623828">
        <w:rPr>
          <w:rFonts w:ascii="Arial" w:hAnsi="Arial" w:cs="Arial"/>
          <w:sz w:val="22"/>
          <w:szCs w:val="22"/>
        </w:rPr>
        <w:t>von unseren 328 Mitarbeitern</w:t>
      </w:r>
      <w:r w:rsidR="00C66901" w:rsidRPr="00C66901">
        <w:rPr>
          <w:rFonts w:ascii="Arial" w:hAnsi="Arial" w:cs="Arial"/>
          <w:sz w:val="22"/>
          <w:szCs w:val="22"/>
        </w:rPr>
        <w:t xml:space="preserve"> </w:t>
      </w:r>
      <w:r w:rsidR="00C66901">
        <w:rPr>
          <w:rFonts w:ascii="Arial" w:hAnsi="Arial" w:cs="Arial"/>
          <w:sz w:val="22"/>
          <w:szCs w:val="22"/>
        </w:rPr>
        <w:t>in der Unternehmensgruppe</w:t>
      </w:r>
      <w:r w:rsidRPr="00E45D7E">
        <w:rPr>
          <w:rFonts w:ascii="Arial" w:hAnsi="Arial" w:cs="Arial"/>
          <w:sz w:val="22"/>
          <w:szCs w:val="22"/>
        </w:rPr>
        <w:t xml:space="preserve">“, </w:t>
      </w:r>
      <w:r w:rsidR="00C66901">
        <w:rPr>
          <w:rFonts w:ascii="Arial" w:hAnsi="Arial" w:cs="Arial"/>
          <w:sz w:val="22"/>
          <w:szCs w:val="22"/>
        </w:rPr>
        <w:t>sagt</w:t>
      </w:r>
      <w:r w:rsidRPr="00E45D7E">
        <w:rPr>
          <w:rFonts w:ascii="Arial" w:hAnsi="Arial" w:cs="Arial"/>
          <w:sz w:val="22"/>
          <w:szCs w:val="22"/>
        </w:rPr>
        <w:t xml:space="preserve"> </w:t>
      </w:r>
      <w:r w:rsidR="00EB02D6">
        <w:rPr>
          <w:rFonts w:ascii="Arial" w:hAnsi="Arial" w:cs="Arial"/>
          <w:sz w:val="22"/>
          <w:szCs w:val="22"/>
        </w:rPr>
        <w:t>AWIGO-Geschäftsführer Christian Niehaves</w:t>
      </w:r>
      <w:r w:rsidRPr="00E45D7E">
        <w:rPr>
          <w:rFonts w:ascii="Arial" w:hAnsi="Arial" w:cs="Arial"/>
          <w:sz w:val="22"/>
          <w:szCs w:val="22"/>
        </w:rPr>
        <w:t>.</w:t>
      </w:r>
    </w:p>
    <w:p w14:paraId="2DC99963" w14:textId="2B8F2CD4" w:rsidR="00EB02D6" w:rsidRDefault="00EB02D6" w:rsidP="00E45D7E">
      <w:pPr>
        <w:jc w:val="both"/>
        <w:rPr>
          <w:rFonts w:ascii="Arial" w:hAnsi="Arial" w:cs="Arial"/>
          <w:sz w:val="22"/>
          <w:szCs w:val="22"/>
        </w:rPr>
      </w:pPr>
    </w:p>
    <w:p w14:paraId="1DCC0E79" w14:textId="47E9897C" w:rsidR="00C66901" w:rsidRDefault="00E45D7E" w:rsidP="00C66901">
      <w:pPr>
        <w:jc w:val="both"/>
        <w:rPr>
          <w:rFonts w:ascii="Arial" w:hAnsi="Arial" w:cs="Arial"/>
          <w:sz w:val="22"/>
          <w:szCs w:val="22"/>
        </w:rPr>
      </w:pPr>
      <w:r>
        <w:rPr>
          <w:rFonts w:ascii="Arial" w:hAnsi="Arial" w:cs="Arial"/>
          <w:sz w:val="22"/>
          <w:szCs w:val="22"/>
        </w:rPr>
        <w:t>G</w:t>
      </w:r>
      <w:r w:rsidRPr="00E45D7E">
        <w:rPr>
          <w:rFonts w:ascii="Arial" w:hAnsi="Arial" w:cs="Arial"/>
          <w:sz w:val="22"/>
          <w:szCs w:val="22"/>
        </w:rPr>
        <w:t>rund genug, die Daseinsvorsorge an einem Tag im Jahr – am heutigen Tag der Daseinsvorsorge – in den Mittelpunkt zu stellen</w:t>
      </w:r>
      <w:r w:rsidR="00C66901">
        <w:rPr>
          <w:rFonts w:ascii="Arial" w:hAnsi="Arial" w:cs="Arial"/>
          <w:sz w:val="22"/>
          <w:szCs w:val="22"/>
        </w:rPr>
        <w:t>. I</w:t>
      </w:r>
      <w:r w:rsidRPr="00E45D7E">
        <w:rPr>
          <w:rFonts w:ascii="Arial" w:hAnsi="Arial" w:cs="Arial"/>
          <w:sz w:val="22"/>
          <w:szCs w:val="22"/>
        </w:rPr>
        <w:t>n diesem Jahr</w:t>
      </w:r>
      <w:r>
        <w:rPr>
          <w:rFonts w:ascii="Arial" w:hAnsi="Arial" w:cs="Arial"/>
          <w:sz w:val="22"/>
          <w:szCs w:val="22"/>
        </w:rPr>
        <w:t xml:space="preserve"> </w:t>
      </w:r>
      <w:r w:rsidR="00C66901">
        <w:rPr>
          <w:rFonts w:ascii="Arial" w:hAnsi="Arial" w:cs="Arial"/>
          <w:sz w:val="22"/>
          <w:szCs w:val="22"/>
        </w:rPr>
        <w:t xml:space="preserve">erfolgt das </w:t>
      </w:r>
      <w:r w:rsidRPr="00E45D7E">
        <w:rPr>
          <w:rFonts w:ascii="Arial" w:hAnsi="Arial" w:cs="Arial"/>
          <w:sz w:val="22"/>
          <w:szCs w:val="22"/>
        </w:rPr>
        <w:t xml:space="preserve">vielleicht noch bewusster als sonst: Denn die aktuelle Corona-Pandemie zeigt deutlich, welche Bedeutung die Daseinsvorsorge für unsere Gesellschaft hat. </w:t>
      </w:r>
    </w:p>
    <w:p w14:paraId="654C3D66" w14:textId="3E35E631" w:rsidR="00C66901" w:rsidRDefault="00C66901" w:rsidP="00C66901">
      <w:pPr>
        <w:jc w:val="both"/>
        <w:rPr>
          <w:rFonts w:ascii="Arial" w:hAnsi="Arial" w:cs="Arial"/>
          <w:sz w:val="22"/>
          <w:szCs w:val="22"/>
        </w:rPr>
      </w:pPr>
    </w:p>
    <w:p w14:paraId="34CCCBEE" w14:textId="75BCBF20" w:rsidR="0068785A" w:rsidRPr="0068785A" w:rsidRDefault="0068785A" w:rsidP="00C66901">
      <w:pPr>
        <w:jc w:val="both"/>
        <w:rPr>
          <w:rFonts w:ascii="Arial" w:hAnsi="Arial" w:cs="Arial"/>
          <w:b/>
          <w:sz w:val="22"/>
          <w:szCs w:val="22"/>
        </w:rPr>
      </w:pPr>
      <w:r>
        <w:rPr>
          <w:rFonts w:ascii="Arial" w:hAnsi="Arial" w:cs="Arial"/>
          <w:b/>
          <w:sz w:val="22"/>
          <w:szCs w:val="22"/>
        </w:rPr>
        <w:t>Die AWIGO-Gruppe und die Corona-Pandemie</w:t>
      </w:r>
    </w:p>
    <w:p w14:paraId="4AD1AD09" w14:textId="0EAD049B" w:rsidR="00E47447" w:rsidRDefault="00743A83" w:rsidP="00E45D7E">
      <w:pPr>
        <w:jc w:val="both"/>
        <w:rPr>
          <w:rFonts w:ascii="Arial" w:hAnsi="Arial" w:cs="Arial"/>
          <w:sz w:val="22"/>
          <w:szCs w:val="22"/>
        </w:rPr>
      </w:pPr>
      <w:r>
        <w:rPr>
          <w:rFonts w:ascii="Arial" w:hAnsi="Arial" w:cs="Arial"/>
          <w:sz w:val="22"/>
          <w:szCs w:val="22"/>
        </w:rPr>
        <w:t xml:space="preserve">Covid-19 stellt uns </w:t>
      </w:r>
      <w:r w:rsidR="006E691A">
        <w:rPr>
          <w:rFonts w:ascii="Arial" w:hAnsi="Arial" w:cs="Arial"/>
          <w:sz w:val="22"/>
          <w:szCs w:val="22"/>
        </w:rPr>
        <w:t xml:space="preserve">alle </w:t>
      </w:r>
      <w:r>
        <w:rPr>
          <w:rFonts w:ascii="Arial" w:hAnsi="Arial" w:cs="Arial"/>
          <w:sz w:val="22"/>
          <w:szCs w:val="22"/>
        </w:rPr>
        <w:t>s</w:t>
      </w:r>
      <w:r w:rsidR="00E45D7E" w:rsidRPr="00E45D7E">
        <w:rPr>
          <w:rFonts w:ascii="Arial" w:hAnsi="Arial" w:cs="Arial"/>
          <w:sz w:val="22"/>
          <w:szCs w:val="22"/>
        </w:rPr>
        <w:t xml:space="preserve">eit März </w:t>
      </w:r>
      <w:r>
        <w:rPr>
          <w:rFonts w:ascii="Arial" w:hAnsi="Arial" w:cs="Arial"/>
          <w:sz w:val="22"/>
          <w:szCs w:val="22"/>
        </w:rPr>
        <w:t xml:space="preserve">vor große Herausforderungen. </w:t>
      </w:r>
      <w:r w:rsidR="006E691A">
        <w:rPr>
          <w:rFonts w:ascii="Arial" w:hAnsi="Arial" w:cs="Arial"/>
          <w:sz w:val="22"/>
          <w:szCs w:val="22"/>
        </w:rPr>
        <w:t>Aber auch in dieser besonderen Situation ist Verlass auf die fachgerechte Entsorgung</w:t>
      </w:r>
      <w:r w:rsidR="0068785A">
        <w:rPr>
          <w:rFonts w:ascii="Arial" w:hAnsi="Arial" w:cs="Arial"/>
          <w:sz w:val="22"/>
          <w:szCs w:val="22"/>
        </w:rPr>
        <w:t xml:space="preserve"> im Osnabrücker Land</w:t>
      </w:r>
      <w:r w:rsidR="006E691A">
        <w:rPr>
          <w:rFonts w:ascii="Arial" w:hAnsi="Arial" w:cs="Arial"/>
          <w:sz w:val="22"/>
          <w:szCs w:val="22"/>
        </w:rPr>
        <w:t xml:space="preserve">. Dazu aktivierte die AWIGO-Gruppe innerhalb weniger Tage ihre Notfallpläne, um eine kontinuierliche und verlässliche Abfallentsorgung insbesondere durch die regelmäßige Müllabfuhr zu gewährleisten. So wurden beispielsweise Prioritäten festgelegt, welche Abfälle bei </w:t>
      </w:r>
      <w:proofErr w:type="spellStart"/>
      <w:r w:rsidR="006E691A">
        <w:rPr>
          <w:rFonts w:ascii="Arial" w:hAnsi="Arial" w:cs="Arial"/>
          <w:sz w:val="22"/>
          <w:szCs w:val="22"/>
        </w:rPr>
        <w:t>coronabedingten</w:t>
      </w:r>
      <w:proofErr w:type="spellEnd"/>
      <w:r w:rsidR="006E691A">
        <w:rPr>
          <w:rFonts w:ascii="Arial" w:hAnsi="Arial" w:cs="Arial"/>
          <w:sz w:val="22"/>
          <w:szCs w:val="22"/>
        </w:rPr>
        <w:t xml:space="preserve"> Personalausfällen zuerst abgeholt werden sollten</w:t>
      </w:r>
      <w:r w:rsidR="00E47447">
        <w:rPr>
          <w:rFonts w:ascii="Arial" w:hAnsi="Arial" w:cs="Arial"/>
          <w:sz w:val="22"/>
          <w:szCs w:val="22"/>
        </w:rPr>
        <w:t>, Sicherheitskonzepte auf Recyclinghöfen und Grünplätzen umgesetzt oder persönliche Kontakte im Arbeitsalltag soweit wie möglich durch digitale oder organisatorische Lösungen reduziert</w:t>
      </w:r>
      <w:r w:rsidR="006E691A">
        <w:rPr>
          <w:rFonts w:ascii="Arial" w:hAnsi="Arial" w:cs="Arial"/>
          <w:sz w:val="22"/>
          <w:szCs w:val="22"/>
        </w:rPr>
        <w:t xml:space="preserve">. Ein Großteil der Maßnahmen lief – erfreulicherweise für die meisten Menschen unbemerkt – im Hintergrund ab. </w:t>
      </w:r>
    </w:p>
    <w:p w14:paraId="079DE61E" w14:textId="77777777" w:rsidR="00E47447" w:rsidRDefault="00E47447" w:rsidP="00E45D7E">
      <w:pPr>
        <w:jc w:val="both"/>
        <w:rPr>
          <w:rFonts w:ascii="Arial" w:hAnsi="Arial" w:cs="Arial"/>
          <w:sz w:val="22"/>
          <w:szCs w:val="22"/>
        </w:rPr>
      </w:pPr>
    </w:p>
    <w:p w14:paraId="359ADA4F" w14:textId="77777777" w:rsidR="00966B64" w:rsidRDefault="00E47447" w:rsidP="00E45D7E">
      <w:pPr>
        <w:jc w:val="both"/>
        <w:rPr>
          <w:rFonts w:ascii="Arial" w:hAnsi="Arial" w:cs="Arial"/>
          <w:sz w:val="22"/>
          <w:szCs w:val="22"/>
        </w:rPr>
      </w:pPr>
      <w:r>
        <w:rPr>
          <w:rFonts w:ascii="Arial" w:hAnsi="Arial" w:cs="Arial"/>
          <w:sz w:val="22"/>
          <w:szCs w:val="22"/>
        </w:rPr>
        <w:t xml:space="preserve">Die eingerichteten Sicherheitsmaßnahmen passt die AWIGO-Gruppe laufend an die aktuellen Bedingungen an. </w:t>
      </w:r>
      <w:r w:rsidR="006E691A">
        <w:rPr>
          <w:rFonts w:ascii="Arial" w:hAnsi="Arial" w:cs="Arial"/>
          <w:sz w:val="22"/>
          <w:szCs w:val="22"/>
        </w:rPr>
        <w:t xml:space="preserve">Immer im Mittelpunkt bei allen Überlegungen </w:t>
      </w:r>
      <w:r>
        <w:rPr>
          <w:rFonts w:ascii="Arial" w:hAnsi="Arial" w:cs="Arial"/>
          <w:sz w:val="22"/>
          <w:szCs w:val="22"/>
        </w:rPr>
        <w:t>steht</w:t>
      </w:r>
      <w:r w:rsidR="006E691A">
        <w:rPr>
          <w:rFonts w:ascii="Arial" w:hAnsi="Arial" w:cs="Arial"/>
          <w:sz w:val="22"/>
          <w:szCs w:val="22"/>
        </w:rPr>
        <w:t xml:space="preserve"> der Schutz sowohl des Personals als auch </w:t>
      </w:r>
      <w:r w:rsidR="00966B64">
        <w:rPr>
          <w:rFonts w:ascii="Arial" w:hAnsi="Arial" w:cs="Arial"/>
          <w:sz w:val="22"/>
          <w:szCs w:val="22"/>
        </w:rPr>
        <w:t>der Kunden.</w:t>
      </w:r>
    </w:p>
    <w:p w14:paraId="6D0F5073" w14:textId="77777777" w:rsidR="00966B64" w:rsidRDefault="00966B64" w:rsidP="00E45D7E">
      <w:pPr>
        <w:jc w:val="both"/>
        <w:rPr>
          <w:rFonts w:ascii="Arial" w:hAnsi="Arial" w:cs="Arial"/>
          <w:sz w:val="22"/>
          <w:szCs w:val="22"/>
        </w:rPr>
      </w:pPr>
    </w:p>
    <w:p w14:paraId="09DFA77C" w14:textId="78FA6F7A" w:rsidR="006E691A" w:rsidRDefault="00966B64" w:rsidP="00E45D7E">
      <w:pPr>
        <w:jc w:val="both"/>
        <w:rPr>
          <w:rFonts w:ascii="Arial" w:hAnsi="Arial" w:cs="Arial"/>
          <w:sz w:val="22"/>
          <w:szCs w:val="22"/>
        </w:rPr>
      </w:pPr>
      <w:r>
        <w:rPr>
          <w:rFonts w:ascii="Arial" w:hAnsi="Arial" w:cs="Arial"/>
          <w:sz w:val="22"/>
          <w:szCs w:val="22"/>
        </w:rPr>
        <w:t xml:space="preserve">Auf diese Weise gibt das Abfallwirtschaftsunternehmen weiterhin alles dafür, die gewohnten Entsorgungsdienstleitungen im Sinne gelebter Daseinsvorsorge </w:t>
      </w:r>
      <w:r w:rsidR="0068785A">
        <w:rPr>
          <w:rFonts w:ascii="Arial" w:hAnsi="Arial" w:cs="Arial"/>
          <w:sz w:val="22"/>
          <w:szCs w:val="22"/>
        </w:rPr>
        <w:t xml:space="preserve">für ein sauberes Osnabrücker Land </w:t>
      </w:r>
      <w:r>
        <w:rPr>
          <w:rFonts w:ascii="Arial" w:hAnsi="Arial" w:cs="Arial"/>
          <w:sz w:val="22"/>
          <w:szCs w:val="22"/>
        </w:rPr>
        <w:t>zu garantieren.</w:t>
      </w:r>
    </w:p>
    <w:p w14:paraId="08DC36A4" w14:textId="77777777" w:rsidR="00E45D7E" w:rsidRPr="00E45D7E" w:rsidRDefault="00E45D7E" w:rsidP="00E45D7E">
      <w:pPr>
        <w:jc w:val="both"/>
        <w:rPr>
          <w:rFonts w:ascii="Arial" w:hAnsi="Arial" w:cs="Arial"/>
          <w:sz w:val="22"/>
          <w:szCs w:val="22"/>
        </w:rPr>
      </w:pPr>
    </w:p>
    <w:p w14:paraId="26BFACC5" w14:textId="77777777" w:rsidR="00E45D7E" w:rsidRPr="00E45D7E" w:rsidRDefault="00E45D7E" w:rsidP="00E45D7E">
      <w:pPr>
        <w:jc w:val="both"/>
        <w:rPr>
          <w:rFonts w:ascii="Arial" w:hAnsi="Arial" w:cs="Arial"/>
          <w:b/>
          <w:sz w:val="22"/>
          <w:szCs w:val="22"/>
        </w:rPr>
      </w:pPr>
      <w:r w:rsidRPr="00E45D7E">
        <w:rPr>
          <w:rFonts w:ascii="Arial" w:hAnsi="Arial" w:cs="Arial"/>
          <w:b/>
          <w:sz w:val="22"/>
          <w:szCs w:val="22"/>
        </w:rPr>
        <w:t xml:space="preserve">Über den Tag der Daseinsvorsorge </w:t>
      </w:r>
    </w:p>
    <w:p w14:paraId="400A3AA5" w14:textId="3AEBEEDA" w:rsidR="00E45D7E" w:rsidRDefault="00E45D7E" w:rsidP="00E45D7E">
      <w:pPr>
        <w:jc w:val="both"/>
        <w:rPr>
          <w:rFonts w:ascii="Arial" w:hAnsi="Arial" w:cs="Arial"/>
          <w:sz w:val="22"/>
          <w:szCs w:val="22"/>
        </w:rPr>
      </w:pPr>
      <w:r w:rsidRPr="00E45D7E">
        <w:rPr>
          <w:rFonts w:ascii="Arial" w:hAnsi="Arial" w:cs="Arial"/>
          <w:sz w:val="22"/>
          <w:szCs w:val="22"/>
        </w:rPr>
        <w:t xml:space="preserve">Der Tag der Daseinsvorsorge findet jedes Jahr am 23. Juni statt. Deutschlandweit zeigen kommunale Unternehmen an diesem Tag ihre Leistungen der Daseinsvorsorge – von Energie- und Wasserversorgung, über Abwasser- und Abfallentsorgung bis hin zum Ausbau </w:t>
      </w:r>
      <w:r w:rsidR="00F4500D">
        <w:rPr>
          <w:rFonts w:ascii="Arial" w:hAnsi="Arial" w:cs="Arial"/>
          <w:sz w:val="22"/>
          <w:szCs w:val="22"/>
        </w:rPr>
        <w:t>des</w:t>
      </w:r>
      <w:r w:rsidRPr="00E45D7E">
        <w:rPr>
          <w:rFonts w:ascii="Arial" w:hAnsi="Arial" w:cs="Arial"/>
          <w:sz w:val="22"/>
          <w:szCs w:val="22"/>
        </w:rPr>
        <w:t xml:space="preserve"> </w:t>
      </w:r>
      <w:r w:rsidRPr="00E45D7E">
        <w:rPr>
          <w:rFonts w:ascii="Arial" w:hAnsi="Arial" w:cs="Arial"/>
          <w:sz w:val="22"/>
          <w:szCs w:val="22"/>
        </w:rPr>
        <w:lastRenderedPageBreak/>
        <w:t>Glasfaser</w:t>
      </w:r>
      <w:r w:rsidR="00417147">
        <w:rPr>
          <w:rFonts w:ascii="Arial" w:hAnsi="Arial" w:cs="Arial"/>
          <w:sz w:val="22"/>
          <w:szCs w:val="22"/>
        </w:rPr>
        <w:t>netze</w:t>
      </w:r>
      <w:r w:rsidR="00F4500D">
        <w:rPr>
          <w:rFonts w:ascii="Arial" w:hAnsi="Arial" w:cs="Arial"/>
          <w:sz w:val="22"/>
          <w:szCs w:val="22"/>
        </w:rPr>
        <w:t>s</w:t>
      </w:r>
      <w:bookmarkStart w:id="0" w:name="_GoBack"/>
      <w:bookmarkEnd w:id="0"/>
      <w:r w:rsidRPr="00E45D7E">
        <w:rPr>
          <w:rFonts w:ascii="Arial" w:hAnsi="Arial" w:cs="Arial"/>
          <w:sz w:val="22"/>
          <w:szCs w:val="22"/>
        </w:rPr>
        <w:t>. International ist der Tag als „Public Service Day“ bekannt und wird von den Vereinten Nationen ausgerufen. Der Tag der Daseinsvorsorge wird vom Verband kommunaler Unternehmen (VKU) koordiniert.</w:t>
      </w:r>
    </w:p>
    <w:p w14:paraId="061DA32A" w14:textId="30503EDD" w:rsidR="00E45D7E" w:rsidRDefault="00E45D7E" w:rsidP="00E45D7E">
      <w:pPr>
        <w:jc w:val="both"/>
        <w:rPr>
          <w:rFonts w:ascii="Arial" w:hAnsi="Arial" w:cs="Arial"/>
          <w:sz w:val="22"/>
          <w:szCs w:val="22"/>
        </w:rPr>
      </w:pPr>
    </w:p>
    <w:p w14:paraId="118869E6" w14:textId="77777777" w:rsidR="00E45D7E" w:rsidRDefault="00E45D7E" w:rsidP="00E45D7E">
      <w:pPr>
        <w:jc w:val="both"/>
        <w:rPr>
          <w:rFonts w:ascii="Arial" w:hAnsi="Arial" w:cs="Arial"/>
          <w:sz w:val="22"/>
          <w:szCs w:val="22"/>
        </w:rPr>
      </w:pPr>
    </w:p>
    <w:p w14:paraId="260EF8C8" w14:textId="77777777" w:rsidR="00E45D7E" w:rsidRDefault="00E45D7E" w:rsidP="00E45D7E">
      <w:pPr>
        <w:jc w:val="both"/>
        <w:rPr>
          <w:rFonts w:ascii="Arial" w:hAnsi="Arial" w:cs="Arial"/>
          <w:sz w:val="22"/>
          <w:szCs w:val="22"/>
        </w:rPr>
      </w:pPr>
    </w:p>
    <w:p w14:paraId="35261053" w14:textId="77777777" w:rsidR="00A6663D" w:rsidRDefault="00A6663D" w:rsidP="00D97B51">
      <w:pPr>
        <w:rPr>
          <w:rFonts w:ascii="Arial" w:hAnsi="Arial" w:cs="Arial"/>
          <w:b/>
          <w:bCs/>
          <w:sz w:val="22"/>
          <w:szCs w:val="22"/>
        </w:rPr>
      </w:pPr>
    </w:p>
    <w:p w14:paraId="5F2BAF63" w14:textId="65B30C93" w:rsidR="00A632A4" w:rsidRPr="00A632A4" w:rsidRDefault="00636D29" w:rsidP="00D97B51">
      <w:pPr>
        <w:rPr>
          <w:rFonts w:ascii="Arial" w:hAnsi="Arial" w:cs="Arial"/>
          <w:bCs/>
          <w:sz w:val="22"/>
          <w:szCs w:val="22"/>
        </w:rPr>
      </w:pPr>
      <w:r>
        <w:rPr>
          <w:rFonts w:ascii="Arial" w:hAnsi="Arial" w:cs="Arial"/>
          <w:b/>
          <w:bCs/>
          <w:sz w:val="22"/>
          <w:szCs w:val="22"/>
        </w:rPr>
        <w:t xml:space="preserve">Bildunterschrift: </w:t>
      </w:r>
      <w:r w:rsidR="00A632A4">
        <w:rPr>
          <w:rFonts w:ascii="Arial" w:hAnsi="Arial" w:cs="Arial"/>
          <w:bCs/>
          <w:sz w:val="22"/>
          <w:szCs w:val="22"/>
        </w:rPr>
        <w:t>Die Müllabfuhr im Landkreis sammelte während der Hochphase der Corona-Pandemie in der Region (März bis April) mehr Restabfälle als üblich ein.</w:t>
      </w:r>
    </w:p>
    <w:p w14:paraId="77AEA331" w14:textId="23BD908C" w:rsidR="00216BE7" w:rsidRDefault="00216BE7" w:rsidP="00D97B51">
      <w:pPr>
        <w:rPr>
          <w:rFonts w:ascii="Arial" w:hAnsi="Arial" w:cs="Arial"/>
          <w:bCs/>
          <w:i/>
          <w:sz w:val="22"/>
          <w:szCs w:val="22"/>
        </w:rPr>
      </w:pPr>
    </w:p>
    <w:p w14:paraId="562D8D5B" w14:textId="065EB23C" w:rsidR="00636D29" w:rsidRDefault="00636D29" w:rsidP="00D97B51">
      <w:pPr>
        <w:rPr>
          <w:rFonts w:ascii="Arial" w:hAnsi="Arial" w:cs="Arial"/>
          <w:bCs/>
          <w:sz w:val="22"/>
          <w:szCs w:val="22"/>
        </w:rPr>
      </w:pPr>
    </w:p>
    <w:p w14:paraId="79E86E9A" w14:textId="77777777" w:rsidR="00636D29" w:rsidRDefault="00636D29" w:rsidP="00D97B51">
      <w:pPr>
        <w:rPr>
          <w:rFonts w:ascii="Arial" w:hAnsi="Arial" w:cs="Arial"/>
          <w:bCs/>
          <w:sz w:val="22"/>
          <w:szCs w:val="22"/>
        </w:rPr>
      </w:pPr>
    </w:p>
    <w:p w14:paraId="5C86128B" w14:textId="77777777" w:rsidR="00B478F2" w:rsidRPr="009F4221" w:rsidRDefault="004C0D2E">
      <w:pPr>
        <w:rPr>
          <w:rFonts w:ascii="Arial" w:hAnsi="Arial" w:cs="Arial"/>
          <w:bCs/>
          <w:sz w:val="16"/>
          <w:szCs w:val="16"/>
        </w:rPr>
      </w:pPr>
      <w:r>
        <w:rPr>
          <w:rFonts w:ascii="Arial" w:hAnsi="Arial" w:cs="Arial"/>
          <w:bCs/>
          <w:sz w:val="16"/>
          <w:szCs w:val="16"/>
        </w:rPr>
        <w:t xml:space="preserve">Die AWIGO Abfallwirtschaft Landkreis Osnabrück GmbH ist eine mittelbar 100-prozentige Tochtergesellschaft des Landkreises Osnabrück. Für die </w:t>
      </w:r>
      <w:r w:rsidR="00E312DE">
        <w:rPr>
          <w:rFonts w:ascii="Arial" w:hAnsi="Arial" w:cs="Arial"/>
          <w:bCs/>
          <w:sz w:val="16"/>
          <w:szCs w:val="16"/>
        </w:rPr>
        <w:t>rund 360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49503" w14:textId="77777777" w:rsidR="00A33660" w:rsidRDefault="00A33660" w:rsidP="008B26C8">
      <w:r>
        <w:separator/>
      </w:r>
    </w:p>
  </w:endnote>
  <w:endnote w:type="continuationSeparator" w:id="0">
    <w:p w14:paraId="4C6AD721" w14:textId="77777777" w:rsidR="00A33660" w:rsidRDefault="00A33660"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ag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02DB" w14:textId="16D273CE"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F4500D">
      <w:rPr>
        <w:rFonts w:ascii="Arial" w:hAnsi="Arial" w:cs="Arial"/>
        <w:noProof/>
        <w:sz w:val="20"/>
        <w:szCs w:val="20"/>
      </w:rPr>
      <w:t>2</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C90F3" w14:textId="77777777" w:rsidR="00A33660" w:rsidRDefault="00A33660" w:rsidP="008B26C8">
      <w:r>
        <w:separator/>
      </w:r>
    </w:p>
  </w:footnote>
  <w:footnote w:type="continuationSeparator" w:id="0">
    <w:p w14:paraId="230AE5E7" w14:textId="77777777" w:rsidR="00A33660" w:rsidRDefault="00A33660" w:rsidP="008B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DE2A" w14:textId="1259F421" w:rsidR="00CD2F3B" w:rsidRDefault="00F40D79">
    <w:pPr>
      <w:pStyle w:val="Kopfzeile"/>
      <w:rPr>
        <w:rFonts w:ascii="Arial" w:hAnsi="Arial" w:cs="Arial"/>
        <w:sz w:val="20"/>
        <w:szCs w:val="20"/>
      </w:rPr>
    </w:pPr>
    <w:r>
      <w:rPr>
        <w:rFonts w:ascii="Arial" w:hAnsi="Arial" w:cs="Arial"/>
        <w:sz w:val="20"/>
        <w:szCs w:val="20"/>
      </w:rPr>
      <w:t>Dienstag</w:t>
    </w:r>
    <w:r w:rsidR="00CD2F3B" w:rsidRPr="00CD2F3B">
      <w:rPr>
        <w:rFonts w:ascii="Arial" w:hAnsi="Arial" w:cs="Arial"/>
        <w:sz w:val="20"/>
        <w:szCs w:val="20"/>
      </w:rPr>
      <w:t xml:space="preserve">, </w:t>
    </w:r>
    <w:r w:rsidR="00E45D7E">
      <w:rPr>
        <w:rFonts w:ascii="Arial" w:hAnsi="Arial" w:cs="Arial"/>
        <w:sz w:val="20"/>
        <w:szCs w:val="20"/>
      </w:rPr>
      <w:t>23</w:t>
    </w:r>
    <w:r w:rsidR="00CD2F3B" w:rsidRPr="00CD2F3B">
      <w:rPr>
        <w:rFonts w:ascii="Arial" w:hAnsi="Arial" w:cs="Arial"/>
        <w:sz w:val="20"/>
        <w:szCs w:val="20"/>
      </w:rPr>
      <w:t>.</w:t>
    </w:r>
    <w:r w:rsidR="00B32B08">
      <w:rPr>
        <w:rFonts w:ascii="Arial" w:hAnsi="Arial" w:cs="Arial"/>
        <w:sz w:val="20"/>
        <w:szCs w:val="20"/>
      </w:rPr>
      <w:t xml:space="preserve"> Juni</w:t>
    </w:r>
    <w:r w:rsidR="00676764">
      <w:rPr>
        <w:rFonts w:ascii="Arial" w:hAnsi="Arial" w:cs="Arial"/>
        <w:sz w:val="20"/>
        <w:szCs w:val="20"/>
      </w:rPr>
      <w:t xml:space="preserve"> </w:t>
    </w:r>
    <w:r w:rsidR="00886317">
      <w:rPr>
        <w:rFonts w:ascii="Arial" w:hAnsi="Arial" w:cs="Arial"/>
        <w:sz w:val="20"/>
        <w:szCs w:val="20"/>
      </w:rPr>
      <w:t>20</w:t>
    </w:r>
    <w:r w:rsidR="00707C91">
      <w:rPr>
        <w:rFonts w:ascii="Arial" w:hAnsi="Arial" w:cs="Arial"/>
        <w:sz w:val="20"/>
        <w:szCs w:val="20"/>
      </w:rPr>
      <w:t>20</w:t>
    </w:r>
  </w:p>
  <w:p w14:paraId="64CEF175" w14:textId="77777777" w:rsidR="00CD2F3B" w:rsidRDefault="00CD2F3B">
    <w:pPr>
      <w:pStyle w:val="Kopfzeile"/>
      <w:rPr>
        <w:rFonts w:ascii="Arial" w:hAnsi="Arial" w:cs="Arial"/>
        <w:sz w:val="20"/>
        <w:szCs w:val="20"/>
      </w:rPr>
    </w:pPr>
  </w:p>
  <w:p w14:paraId="72120D9C" w14:textId="77777777" w:rsidR="008B26C8" w:rsidRDefault="00CC51C9">
    <w:pPr>
      <w:pStyle w:val="Kopfzeile"/>
      <w:rPr>
        <w:rFonts w:ascii="Arial" w:hAnsi="Arial" w:cs="Arial"/>
        <w:b/>
        <w:sz w:val="20"/>
        <w:szCs w:val="20"/>
      </w:rPr>
    </w:pPr>
    <w:r w:rsidRPr="00CD2F3B">
      <w:rPr>
        <w:rFonts w:ascii="Arial" w:hAnsi="Arial" w:cs="Arial"/>
        <w:noProof/>
        <w:lang w:eastAsia="de-DE"/>
      </w:rPr>
      <w:drawing>
        <wp:anchor distT="0" distB="0" distL="114300" distR="114300" simplePos="0" relativeHeight="251661312" behindDoc="1" locked="0" layoutInCell="1" allowOverlap="1" wp14:anchorId="39604CAB" wp14:editId="3E6A0FA1">
          <wp:simplePos x="0" y="0"/>
          <wp:positionH relativeFrom="page">
            <wp:posOffset>10795</wp:posOffset>
          </wp:positionH>
          <wp:positionV relativeFrom="page">
            <wp:posOffset>0</wp:posOffset>
          </wp:positionV>
          <wp:extent cx="7559292" cy="10689693"/>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292" cy="1068969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D2F3B">
      <w:rPr>
        <w:rFonts w:ascii="Arial" w:hAnsi="Arial" w:cs="Arial"/>
        <w:b/>
        <w:sz w:val="20"/>
        <w:szCs w:val="20"/>
      </w:rPr>
      <w:t>Ansprechpartner für Rückfragen:</w:t>
    </w:r>
  </w:p>
  <w:p w14:paraId="39A12065" w14:textId="77777777" w:rsidR="00CD2F3B" w:rsidRDefault="004C0D2E">
    <w:pPr>
      <w:pStyle w:val="Kopfzeile"/>
      <w:rPr>
        <w:rFonts w:ascii="Arial" w:hAnsi="Arial" w:cs="Arial"/>
        <w:sz w:val="20"/>
        <w:szCs w:val="20"/>
      </w:rPr>
    </w:pPr>
    <w:r>
      <w:rPr>
        <w:rFonts w:ascii="Arial" w:hAnsi="Arial" w:cs="Arial"/>
        <w:sz w:val="20"/>
        <w:szCs w:val="20"/>
      </w:rPr>
      <w:t>Daniela Pommer</w:t>
    </w:r>
  </w:p>
  <w:p w14:paraId="75648CF1" w14:textId="77777777" w:rsidR="00CD2F3B" w:rsidRDefault="003D1F28">
    <w:pPr>
      <w:pStyle w:val="Kopfzeile"/>
      <w:rPr>
        <w:rFonts w:ascii="Arial" w:hAnsi="Arial" w:cs="Arial"/>
        <w:sz w:val="20"/>
        <w:szCs w:val="20"/>
      </w:rPr>
    </w:pPr>
    <w:r>
      <w:rPr>
        <w:rFonts w:ascii="Arial" w:hAnsi="Arial" w:cs="Arial"/>
        <w:sz w:val="20"/>
        <w:szCs w:val="20"/>
      </w:rPr>
      <w:t>Telefon 05401 3655-</w:t>
    </w:r>
    <w:r w:rsidR="003001F0">
      <w:rPr>
        <w:rFonts w:ascii="Arial" w:hAnsi="Arial" w:cs="Arial"/>
        <w:sz w:val="20"/>
        <w:szCs w:val="20"/>
      </w:rPr>
      <w:t>171</w:t>
    </w:r>
  </w:p>
  <w:p w14:paraId="2D7FF9FB" w14:textId="77777777" w:rsidR="00CD2F3B" w:rsidRDefault="003D1F28">
    <w:pPr>
      <w:pStyle w:val="Kopfzeile"/>
      <w:rPr>
        <w:rFonts w:ascii="Arial" w:hAnsi="Arial" w:cs="Arial"/>
        <w:sz w:val="20"/>
        <w:szCs w:val="20"/>
      </w:rPr>
    </w:pPr>
    <w:r>
      <w:rPr>
        <w:rFonts w:ascii="Arial" w:hAnsi="Arial" w:cs="Arial"/>
        <w:sz w:val="20"/>
        <w:szCs w:val="20"/>
      </w:rPr>
      <w:t>Telefax 05401 3655-</w:t>
    </w:r>
    <w:r w:rsidR="003001F0">
      <w:rPr>
        <w:rFonts w:ascii="Arial" w:hAnsi="Arial" w:cs="Arial"/>
        <w:sz w:val="20"/>
        <w:szCs w:val="20"/>
      </w:rPr>
      <w:t>6171</w:t>
    </w:r>
  </w:p>
  <w:p w14:paraId="21A5D28D" w14:textId="77777777" w:rsidR="00CD2F3B" w:rsidRDefault="00CD2F3B">
    <w:pPr>
      <w:pStyle w:val="Kopfzeile"/>
      <w:rPr>
        <w:rFonts w:ascii="Arial" w:hAnsi="Arial" w:cs="Arial"/>
        <w:sz w:val="20"/>
        <w:szCs w:val="20"/>
      </w:rPr>
    </w:pPr>
  </w:p>
  <w:p w14:paraId="718B1FD2" w14:textId="77777777" w:rsidR="00CD2F3B" w:rsidRPr="00CD2F3B" w:rsidRDefault="00CD2F3B">
    <w:pPr>
      <w:pStyle w:val="Kopfzeile"/>
      <w:rPr>
        <w:rFonts w:ascii="Arial" w:hAnsi="Arial" w:cs="Arial"/>
        <w:sz w:val="20"/>
        <w:szCs w:val="20"/>
      </w:rPr>
    </w:pPr>
    <w:r>
      <w:rPr>
        <w:rFonts w:ascii="Arial" w:hAnsi="Arial" w:cs="Arial"/>
        <w:sz w:val="20"/>
        <w:szCs w:val="20"/>
      </w:rPr>
      <w:t xml:space="preserve">E-Mail: </w:t>
    </w:r>
    <w:r w:rsidR="004C0D2E">
      <w:rPr>
        <w:rFonts w:ascii="Arial" w:hAnsi="Arial" w:cs="Arial"/>
        <w:sz w:val="20"/>
        <w:szCs w:val="20"/>
      </w:rPr>
      <w:t>pommer</w:t>
    </w:r>
    <w:r>
      <w:rPr>
        <w:rFonts w:ascii="Arial" w:hAnsi="Arial" w:cs="Arial"/>
        <w:sz w:val="20"/>
        <w:szCs w:val="20"/>
      </w:rPr>
      <w:t>@awigo.de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52E0"/>
    <w:multiLevelType w:val="hybridMultilevel"/>
    <w:tmpl w:val="B6380F3C"/>
    <w:lvl w:ilvl="0" w:tplc="FBFA41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3F4ED5"/>
    <w:multiLevelType w:val="multilevel"/>
    <w:tmpl w:val="EE18C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F0EE0"/>
    <w:multiLevelType w:val="hybridMultilevel"/>
    <w:tmpl w:val="818A2CE6"/>
    <w:lvl w:ilvl="0" w:tplc="8C643F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A72CFF"/>
    <w:multiLevelType w:val="hybridMultilevel"/>
    <w:tmpl w:val="4DF41B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8A3E00"/>
    <w:multiLevelType w:val="hybridMultilevel"/>
    <w:tmpl w:val="B560A582"/>
    <w:lvl w:ilvl="0" w:tplc="09F0BF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A946E6"/>
    <w:multiLevelType w:val="hybridMultilevel"/>
    <w:tmpl w:val="471EB8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9DD053C"/>
    <w:multiLevelType w:val="hybridMultilevel"/>
    <w:tmpl w:val="0076F50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6C8"/>
    <w:rsid w:val="00002ACA"/>
    <w:rsid w:val="000200B9"/>
    <w:rsid w:val="00022C93"/>
    <w:rsid w:val="0003290A"/>
    <w:rsid w:val="000339A1"/>
    <w:rsid w:val="000359DD"/>
    <w:rsid w:val="00051459"/>
    <w:rsid w:val="000609FC"/>
    <w:rsid w:val="00070B45"/>
    <w:rsid w:val="00082992"/>
    <w:rsid w:val="000912A5"/>
    <w:rsid w:val="000A1A7C"/>
    <w:rsid w:val="000B0A13"/>
    <w:rsid w:val="000B302D"/>
    <w:rsid w:val="000C1878"/>
    <w:rsid w:val="000C4941"/>
    <w:rsid w:val="000C5347"/>
    <w:rsid w:val="000D1F13"/>
    <w:rsid w:val="000D204A"/>
    <w:rsid w:val="000D43ED"/>
    <w:rsid w:val="000E0EC3"/>
    <w:rsid w:val="000E386A"/>
    <w:rsid w:val="000E3C5F"/>
    <w:rsid w:val="00101084"/>
    <w:rsid w:val="00104149"/>
    <w:rsid w:val="001057E9"/>
    <w:rsid w:val="00124F0F"/>
    <w:rsid w:val="001368B4"/>
    <w:rsid w:val="00155BE3"/>
    <w:rsid w:val="00160A04"/>
    <w:rsid w:val="001629C8"/>
    <w:rsid w:val="00163435"/>
    <w:rsid w:val="00165448"/>
    <w:rsid w:val="00165494"/>
    <w:rsid w:val="00166393"/>
    <w:rsid w:val="001745C7"/>
    <w:rsid w:val="001960F4"/>
    <w:rsid w:val="001A307E"/>
    <w:rsid w:val="001A7635"/>
    <w:rsid w:val="001B25F4"/>
    <w:rsid w:val="001C365C"/>
    <w:rsid w:val="001C40DC"/>
    <w:rsid w:val="001C733A"/>
    <w:rsid w:val="001D04E3"/>
    <w:rsid w:val="001D15BB"/>
    <w:rsid w:val="001F6D01"/>
    <w:rsid w:val="001F754C"/>
    <w:rsid w:val="00200D03"/>
    <w:rsid w:val="002158EF"/>
    <w:rsid w:val="002160F2"/>
    <w:rsid w:val="00216BE7"/>
    <w:rsid w:val="00232C92"/>
    <w:rsid w:val="0024152C"/>
    <w:rsid w:val="00264FA6"/>
    <w:rsid w:val="00271458"/>
    <w:rsid w:val="00275E2B"/>
    <w:rsid w:val="002B01FB"/>
    <w:rsid w:val="002B31BF"/>
    <w:rsid w:val="002D66D3"/>
    <w:rsid w:val="002D68E0"/>
    <w:rsid w:val="002E34F9"/>
    <w:rsid w:val="002F5B80"/>
    <w:rsid w:val="002F6F36"/>
    <w:rsid w:val="002F7813"/>
    <w:rsid w:val="003001F0"/>
    <w:rsid w:val="00303442"/>
    <w:rsid w:val="0030631A"/>
    <w:rsid w:val="00313E8F"/>
    <w:rsid w:val="00313EC2"/>
    <w:rsid w:val="00314D52"/>
    <w:rsid w:val="00326D92"/>
    <w:rsid w:val="0035410C"/>
    <w:rsid w:val="00355EF8"/>
    <w:rsid w:val="00357C78"/>
    <w:rsid w:val="00363647"/>
    <w:rsid w:val="00371391"/>
    <w:rsid w:val="003725C3"/>
    <w:rsid w:val="00372E6D"/>
    <w:rsid w:val="003757E9"/>
    <w:rsid w:val="003803E4"/>
    <w:rsid w:val="003819C7"/>
    <w:rsid w:val="003C2B00"/>
    <w:rsid w:val="003D1F28"/>
    <w:rsid w:val="003D2D41"/>
    <w:rsid w:val="003D4B70"/>
    <w:rsid w:val="003E3804"/>
    <w:rsid w:val="00401DD6"/>
    <w:rsid w:val="00407499"/>
    <w:rsid w:val="0041175C"/>
    <w:rsid w:val="00414FE6"/>
    <w:rsid w:val="0041572C"/>
    <w:rsid w:val="00417147"/>
    <w:rsid w:val="00417F7A"/>
    <w:rsid w:val="00421361"/>
    <w:rsid w:val="00426799"/>
    <w:rsid w:val="00431C70"/>
    <w:rsid w:val="0043455F"/>
    <w:rsid w:val="004430CC"/>
    <w:rsid w:val="0044575D"/>
    <w:rsid w:val="00483309"/>
    <w:rsid w:val="00483B50"/>
    <w:rsid w:val="00486D2E"/>
    <w:rsid w:val="00487E66"/>
    <w:rsid w:val="004B786F"/>
    <w:rsid w:val="004C0BA4"/>
    <w:rsid w:val="004C0D2E"/>
    <w:rsid w:val="004D3342"/>
    <w:rsid w:val="004D723B"/>
    <w:rsid w:val="004E3DDE"/>
    <w:rsid w:val="004F77C2"/>
    <w:rsid w:val="005024F3"/>
    <w:rsid w:val="00503B7A"/>
    <w:rsid w:val="00503E4A"/>
    <w:rsid w:val="005077B7"/>
    <w:rsid w:val="00514D19"/>
    <w:rsid w:val="005152DF"/>
    <w:rsid w:val="00517363"/>
    <w:rsid w:val="005244B0"/>
    <w:rsid w:val="005426D2"/>
    <w:rsid w:val="00553228"/>
    <w:rsid w:val="00567B0C"/>
    <w:rsid w:val="00575E42"/>
    <w:rsid w:val="00592493"/>
    <w:rsid w:val="00595A25"/>
    <w:rsid w:val="005A1FF1"/>
    <w:rsid w:val="005A40F2"/>
    <w:rsid w:val="005B0FB5"/>
    <w:rsid w:val="005B3509"/>
    <w:rsid w:val="005B5EC5"/>
    <w:rsid w:val="005D3D13"/>
    <w:rsid w:val="005E3881"/>
    <w:rsid w:val="005E6B86"/>
    <w:rsid w:val="00600149"/>
    <w:rsid w:val="006120AC"/>
    <w:rsid w:val="0061776B"/>
    <w:rsid w:val="00620489"/>
    <w:rsid w:val="00623828"/>
    <w:rsid w:val="00633CA3"/>
    <w:rsid w:val="00636D29"/>
    <w:rsid w:val="006632F1"/>
    <w:rsid w:val="00676764"/>
    <w:rsid w:val="0068785A"/>
    <w:rsid w:val="00690092"/>
    <w:rsid w:val="006919B9"/>
    <w:rsid w:val="006974E1"/>
    <w:rsid w:val="006A4D69"/>
    <w:rsid w:val="006A5464"/>
    <w:rsid w:val="006D3404"/>
    <w:rsid w:val="006E13E8"/>
    <w:rsid w:val="006E228A"/>
    <w:rsid w:val="006E691A"/>
    <w:rsid w:val="00704FE5"/>
    <w:rsid w:val="007059A8"/>
    <w:rsid w:val="00707C91"/>
    <w:rsid w:val="00723147"/>
    <w:rsid w:val="0072646C"/>
    <w:rsid w:val="00730677"/>
    <w:rsid w:val="00731408"/>
    <w:rsid w:val="00731B5F"/>
    <w:rsid w:val="007352AC"/>
    <w:rsid w:val="007362A0"/>
    <w:rsid w:val="00741CC1"/>
    <w:rsid w:val="00743A83"/>
    <w:rsid w:val="00764C82"/>
    <w:rsid w:val="00770F0B"/>
    <w:rsid w:val="0077438C"/>
    <w:rsid w:val="00774EAB"/>
    <w:rsid w:val="0078236E"/>
    <w:rsid w:val="00790B6C"/>
    <w:rsid w:val="007919DB"/>
    <w:rsid w:val="007B105F"/>
    <w:rsid w:val="007B473D"/>
    <w:rsid w:val="007B7BB8"/>
    <w:rsid w:val="007C00A6"/>
    <w:rsid w:val="007C4E03"/>
    <w:rsid w:val="007C5CA4"/>
    <w:rsid w:val="007D0BC3"/>
    <w:rsid w:val="007D1907"/>
    <w:rsid w:val="007D603D"/>
    <w:rsid w:val="007D7343"/>
    <w:rsid w:val="007E4EAD"/>
    <w:rsid w:val="007E75EC"/>
    <w:rsid w:val="007F0DB6"/>
    <w:rsid w:val="007F10EE"/>
    <w:rsid w:val="007F3BFE"/>
    <w:rsid w:val="007F3EC9"/>
    <w:rsid w:val="007F49CA"/>
    <w:rsid w:val="00805872"/>
    <w:rsid w:val="008119FB"/>
    <w:rsid w:val="00813BB3"/>
    <w:rsid w:val="00816D81"/>
    <w:rsid w:val="008212D4"/>
    <w:rsid w:val="00822745"/>
    <w:rsid w:val="008228FC"/>
    <w:rsid w:val="00822B68"/>
    <w:rsid w:val="00827390"/>
    <w:rsid w:val="00837B51"/>
    <w:rsid w:val="00847A9B"/>
    <w:rsid w:val="0086141C"/>
    <w:rsid w:val="008669EB"/>
    <w:rsid w:val="00870114"/>
    <w:rsid w:val="00873010"/>
    <w:rsid w:val="00880353"/>
    <w:rsid w:val="00883464"/>
    <w:rsid w:val="00886317"/>
    <w:rsid w:val="008924F9"/>
    <w:rsid w:val="008A3729"/>
    <w:rsid w:val="008A7012"/>
    <w:rsid w:val="008B26C8"/>
    <w:rsid w:val="008C7834"/>
    <w:rsid w:val="008D4048"/>
    <w:rsid w:val="008E6CD5"/>
    <w:rsid w:val="008E7A72"/>
    <w:rsid w:val="008F34E9"/>
    <w:rsid w:val="008F537A"/>
    <w:rsid w:val="00902382"/>
    <w:rsid w:val="00902FC9"/>
    <w:rsid w:val="009033BE"/>
    <w:rsid w:val="0090412E"/>
    <w:rsid w:val="00907AB3"/>
    <w:rsid w:val="0092127B"/>
    <w:rsid w:val="0093121A"/>
    <w:rsid w:val="00936C2A"/>
    <w:rsid w:val="009418F3"/>
    <w:rsid w:val="00946D7C"/>
    <w:rsid w:val="00954BF7"/>
    <w:rsid w:val="009647FF"/>
    <w:rsid w:val="00966B64"/>
    <w:rsid w:val="009708BF"/>
    <w:rsid w:val="0098249D"/>
    <w:rsid w:val="00986244"/>
    <w:rsid w:val="00990EAE"/>
    <w:rsid w:val="009B3E39"/>
    <w:rsid w:val="009B47CA"/>
    <w:rsid w:val="009C0E76"/>
    <w:rsid w:val="009E2E5C"/>
    <w:rsid w:val="009E3BAA"/>
    <w:rsid w:val="009E6016"/>
    <w:rsid w:val="009F1429"/>
    <w:rsid w:val="009F4221"/>
    <w:rsid w:val="009F73DD"/>
    <w:rsid w:val="00A07C52"/>
    <w:rsid w:val="00A10730"/>
    <w:rsid w:val="00A12FEE"/>
    <w:rsid w:val="00A16C43"/>
    <w:rsid w:val="00A258DC"/>
    <w:rsid w:val="00A32C32"/>
    <w:rsid w:val="00A33660"/>
    <w:rsid w:val="00A400BC"/>
    <w:rsid w:val="00A45B70"/>
    <w:rsid w:val="00A61C22"/>
    <w:rsid w:val="00A632A4"/>
    <w:rsid w:val="00A6663D"/>
    <w:rsid w:val="00A67232"/>
    <w:rsid w:val="00A751D1"/>
    <w:rsid w:val="00A905B9"/>
    <w:rsid w:val="00A90AB7"/>
    <w:rsid w:val="00A94793"/>
    <w:rsid w:val="00AB0DF6"/>
    <w:rsid w:val="00AB3769"/>
    <w:rsid w:val="00AB5733"/>
    <w:rsid w:val="00AC5F3E"/>
    <w:rsid w:val="00AD68E2"/>
    <w:rsid w:val="00AD7C38"/>
    <w:rsid w:val="00AF186F"/>
    <w:rsid w:val="00B07FFC"/>
    <w:rsid w:val="00B27ED3"/>
    <w:rsid w:val="00B3152B"/>
    <w:rsid w:val="00B32B08"/>
    <w:rsid w:val="00B44BD9"/>
    <w:rsid w:val="00B469BF"/>
    <w:rsid w:val="00B4711D"/>
    <w:rsid w:val="00B66E5E"/>
    <w:rsid w:val="00B74B44"/>
    <w:rsid w:val="00B8255E"/>
    <w:rsid w:val="00B918FD"/>
    <w:rsid w:val="00B91FE2"/>
    <w:rsid w:val="00B9722E"/>
    <w:rsid w:val="00B97B7C"/>
    <w:rsid w:val="00BC7816"/>
    <w:rsid w:val="00BD6521"/>
    <w:rsid w:val="00BE2B16"/>
    <w:rsid w:val="00BE4F23"/>
    <w:rsid w:val="00BF6B52"/>
    <w:rsid w:val="00C01ACA"/>
    <w:rsid w:val="00C04DB5"/>
    <w:rsid w:val="00C056EC"/>
    <w:rsid w:val="00C06E52"/>
    <w:rsid w:val="00C1266F"/>
    <w:rsid w:val="00C30675"/>
    <w:rsid w:val="00C3756B"/>
    <w:rsid w:val="00C50E48"/>
    <w:rsid w:val="00C66901"/>
    <w:rsid w:val="00C74B28"/>
    <w:rsid w:val="00C7648B"/>
    <w:rsid w:val="00C82F77"/>
    <w:rsid w:val="00C87208"/>
    <w:rsid w:val="00C91646"/>
    <w:rsid w:val="00CB3C87"/>
    <w:rsid w:val="00CB60B7"/>
    <w:rsid w:val="00CC51C9"/>
    <w:rsid w:val="00CD2F3B"/>
    <w:rsid w:val="00CE600D"/>
    <w:rsid w:val="00CF39D8"/>
    <w:rsid w:val="00D056D7"/>
    <w:rsid w:val="00D10CE5"/>
    <w:rsid w:val="00D21266"/>
    <w:rsid w:val="00D26A51"/>
    <w:rsid w:val="00D27A52"/>
    <w:rsid w:val="00D32989"/>
    <w:rsid w:val="00D45626"/>
    <w:rsid w:val="00D576AE"/>
    <w:rsid w:val="00D86EC3"/>
    <w:rsid w:val="00D9188A"/>
    <w:rsid w:val="00D97B51"/>
    <w:rsid w:val="00DA6659"/>
    <w:rsid w:val="00DB1B87"/>
    <w:rsid w:val="00DC2205"/>
    <w:rsid w:val="00DD1C5D"/>
    <w:rsid w:val="00DE2F75"/>
    <w:rsid w:val="00DE5F39"/>
    <w:rsid w:val="00DF63B3"/>
    <w:rsid w:val="00E049EA"/>
    <w:rsid w:val="00E05E2F"/>
    <w:rsid w:val="00E06605"/>
    <w:rsid w:val="00E244F6"/>
    <w:rsid w:val="00E25000"/>
    <w:rsid w:val="00E312DE"/>
    <w:rsid w:val="00E321F9"/>
    <w:rsid w:val="00E3221C"/>
    <w:rsid w:val="00E36A3A"/>
    <w:rsid w:val="00E42FE5"/>
    <w:rsid w:val="00E45D7E"/>
    <w:rsid w:val="00E47447"/>
    <w:rsid w:val="00E53A33"/>
    <w:rsid w:val="00E643EB"/>
    <w:rsid w:val="00E672B3"/>
    <w:rsid w:val="00E85326"/>
    <w:rsid w:val="00E91688"/>
    <w:rsid w:val="00EB02D6"/>
    <w:rsid w:val="00EC4FE6"/>
    <w:rsid w:val="00ED71F1"/>
    <w:rsid w:val="00EE0542"/>
    <w:rsid w:val="00EE2252"/>
    <w:rsid w:val="00EE3EA6"/>
    <w:rsid w:val="00EE4687"/>
    <w:rsid w:val="00EE5098"/>
    <w:rsid w:val="00EF4AB8"/>
    <w:rsid w:val="00F003C9"/>
    <w:rsid w:val="00F06283"/>
    <w:rsid w:val="00F21227"/>
    <w:rsid w:val="00F21892"/>
    <w:rsid w:val="00F21984"/>
    <w:rsid w:val="00F24A3D"/>
    <w:rsid w:val="00F261B3"/>
    <w:rsid w:val="00F31081"/>
    <w:rsid w:val="00F40D79"/>
    <w:rsid w:val="00F4500D"/>
    <w:rsid w:val="00F57328"/>
    <w:rsid w:val="00F6579A"/>
    <w:rsid w:val="00F6734E"/>
    <w:rsid w:val="00F71BD4"/>
    <w:rsid w:val="00F73C79"/>
    <w:rsid w:val="00F7739F"/>
    <w:rsid w:val="00F8196D"/>
    <w:rsid w:val="00F82EA0"/>
    <w:rsid w:val="00F85822"/>
    <w:rsid w:val="00F85DE9"/>
    <w:rsid w:val="00F90405"/>
    <w:rsid w:val="00FD5911"/>
    <w:rsid w:val="00FE347F"/>
    <w:rsid w:val="00FF22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3A3E532"/>
  <w15:docId w15:val="{F8749204-1762-4BB3-B065-63F319EC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link w:val="berschrift1Zchn"/>
    <w:uiPriority w:val="9"/>
    <w:qFormat/>
    <w:rsid w:val="00873010"/>
    <w:pPr>
      <w:spacing w:after="240"/>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 w:type="paragraph" w:styleId="Listenabsatz">
    <w:name w:val="List Paragraph"/>
    <w:basedOn w:val="Standard"/>
    <w:uiPriority w:val="34"/>
    <w:qFormat/>
    <w:rsid w:val="00F06283"/>
    <w:pPr>
      <w:ind w:left="720"/>
      <w:contextualSpacing/>
    </w:pPr>
  </w:style>
  <w:style w:type="character" w:styleId="Hyperlink">
    <w:name w:val="Hyperlink"/>
    <w:basedOn w:val="Absatz-Standardschriftart"/>
    <w:uiPriority w:val="99"/>
    <w:unhideWhenUsed/>
    <w:rsid w:val="000912A5"/>
    <w:rPr>
      <w:color w:val="0000FF" w:themeColor="hyperlink"/>
      <w:u w:val="single"/>
    </w:rPr>
  </w:style>
  <w:style w:type="paragraph" w:styleId="E-Mail-Signatur">
    <w:name w:val="E-mail Signature"/>
    <w:basedOn w:val="Standard"/>
    <w:link w:val="E-Mail-SignaturZchn"/>
    <w:uiPriority w:val="99"/>
    <w:unhideWhenUsed/>
    <w:rsid w:val="00E36A3A"/>
    <w:pPr>
      <w:spacing w:before="100" w:beforeAutospacing="1" w:after="100" w:afterAutospacing="1"/>
    </w:pPr>
    <w:rPr>
      <w:rFonts w:eastAsia="Calibri"/>
      <w:sz w:val="24"/>
      <w:szCs w:val="24"/>
    </w:rPr>
  </w:style>
  <w:style w:type="character" w:customStyle="1" w:styleId="E-Mail-SignaturZchn">
    <w:name w:val="E-Mail-Signatur Zchn"/>
    <w:basedOn w:val="Absatz-Standardschriftart"/>
    <w:link w:val="E-Mail-Signatur"/>
    <w:uiPriority w:val="99"/>
    <w:rsid w:val="00E36A3A"/>
    <w:rPr>
      <w:rFonts w:ascii="Times New Roman" w:eastAsia="Calibri" w:hAnsi="Times New Roman" w:cs="Times New Roman"/>
      <w:sz w:val="24"/>
      <w:szCs w:val="24"/>
      <w:lang w:eastAsia="de-DE"/>
    </w:rPr>
  </w:style>
  <w:style w:type="character" w:styleId="Fett">
    <w:name w:val="Strong"/>
    <w:basedOn w:val="Absatz-Standardschriftart"/>
    <w:uiPriority w:val="22"/>
    <w:qFormat/>
    <w:rsid w:val="00A45B70"/>
    <w:rPr>
      <w:b w:val="0"/>
      <w:bCs w:val="0"/>
    </w:rPr>
  </w:style>
  <w:style w:type="paragraph" w:styleId="StandardWeb">
    <w:name w:val="Normal (Web)"/>
    <w:basedOn w:val="Standard"/>
    <w:uiPriority w:val="99"/>
    <w:semiHidden/>
    <w:unhideWhenUsed/>
    <w:rsid w:val="00A45B70"/>
    <w:pPr>
      <w:spacing w:after="150"/>
    </w:pPr>
    <w:rPr>
      <w:sz w:val="24"/>
      <w:szCs w:val="24"/>
    </w:rPr>
  </w:style>
  <w:style w:type="paragraph" w:customStyle="1" w:styleId="Default">
    <w:name w:val="Default"/>
    <w:rsid w:val="00774EAB"/>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873010"/>
    <w:rPr>
      <w:rFonts w:ascii="Times New Roman" w:eastAsia="Times New Roman" w:hAnsi="Times New Roman" w:cs="Times New Roman"/>
      <w:b/>
      <w:bCs/>
      <w:kern w:val="36"/>
      <w:sz w:val="48"/>
      <w:szCs w:val="48"/>
      <w:lang w:eastAsia="de-DE"/>
    </w:rPr>
  </w:style>
  <w:style w:type="character" w:customStyle="1" w:styleId="document-titleheadline1">
    <w:name w:val="document-title__headline1"/>
    <w:basedOn w:val="Absatz-Standardschriftart"/>
    <w:rsid w:val="00873010"/>
    <w:rPr>
      <w:rFonts w:ascii="Fago" w:hAnsi="Fago" w:hint="default"/>
      <w:b/>
      <w:bCs/>
      <w:caps w:val="0"/>
      <w:vanish w:val="0"/>
      <w:webHidden w:val="0"/>
      <w:specVanish w:val="0"/>
    </w:rPr>
  </w:style>
  <w:style w:type="paragraph" w:styleId="NurText">
    <w:name w:val="Plain Text"/>
    <w:basedOn w:val="Standard"/>
    <w:link w:val="NurTextZchn"/>
    <w:uiPriority w:val="99"/>
    <w:unhideWhenUsed/>
    <w:rsid w:val="00873010"/>
    <w:rPr>
      <w:rFonts w:ascii="Arial" w:eastAsiaTheme="minorHAnsi" w:hAnsi="Arial" w:cstheme="minorBidi"/>
      <w:szCs w:val="21"/>
      <w:lang w:eastAsia="en-US"/>
    </w:rPr>
  </w:style>
  <w:style w:type="character" w:customStyle="1" w:styleId="NurTextZchn">
    <w:name w:val="Nur Text Zchn"/>
    <w:basedOn w:val="Absatz-Standardschriftart"/>
    <w:link w:val="NurText"/>
    <w:uiPriority w:val="99"/>
    <w:rsid w:val="0087301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7652331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717168866">
      <w:bodyDiv w:val="1"/>
      <w:marLeft w:val="0"/>
      <w:marRight w:val="0"/>
      <w:marTop w:val="0"/>
      <w:marBottom w:val="0"/>
      <w:divBdr>
        <w:top w:val="none" w:sz="0" w:space="0" w:color="auto"/>
        <w:left w:val="none" w:sz="0" w:space="0" w:color="auto"/>
        <w:bottom w:val="none" w:sz="0" w:space="0" w:color="auto"/>
        <w:right w:val="none" w:sz="0" w:space="0" w:color="auto"/>
      </w:divBdr>
    </w:div>
    <w:div w:id="1044600628">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04423982">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 w:id="1493526070">
      <w:bodyDiv w:val="1"/>
      <w:marLeft w:val="0"/>
      <w:marRight w:val="0"/>
      <w:marTop w:val="0"/>
      <w:marBottom w:val="0"/>
      <w:divBdr>
        <w:top w:val="none" w:sz="0" w:space="0" w:color="auto"/>
        <w:left w:val="none" w:sz="0" w:space="0" w:color="auto"/>
        <w:bottom w:val="none" w:sz="0" w:space="0" w:color="auto"/>
        <w:right w:val="none" w:sz="0" w:space="0" w:color="auto"/>
      </w:divBdr>
      <w:divsChild>
        <w:div w:id="654601036">
          <w:marLeft w:val="0"/>
          <w:marRight w:val="0"/>
          <w:marTop w:val="0"/>
          <w:marBottom w:val="0"/>
          <w:divBdr>
            <w:top w:val="none" w:sz="0" w:space="0" w:color="auto"/>
            <w:left w:val="none" w:sz="0" w:space="0" w:color="auto"/>
            <w:bottom w:val="none" w:sz="0" w:space="0" w:color="auto"/>
            <w:right w:val="none" w:sz="0" w:space="0" w:color="auto"/>
          </w:divBdr>
          <w:divsChild>
            <w:div w:id="454567354">
              <w:marLeft w:val="0"/>
              <w:marRight w:val="0"/>
              <w:marTop w:val="0"/>
              <w:marBottom w:val="0"/>
              <w:divBdr>
                <w:top w:val="none" w:sz="0" w:space="0" w:color="auto"/>
                <w:left w:val="none" w:sz="0" w:space="0" w:color="auto"/>
                <w:bottom w:val="none" w:sz="0" w:space="0" w:color="auto"/>
                <w:right w:val="none" w:sz="0" w:space="0" w:color="auto"/>
              </w:divBdr>
              <w:divsChild>
                <w:div w:id="159320132">
                  <w:marLeft w:val="0"/>
                  <w:marRight w:val="0"/>
                  <w:marTop w:val="0"/>
                  <w:marBottom w:val="0"/>
                  <w:divBdr>
                    <w:top w:val="none" w:sz="0" w:space="0" w:color="auto"/>
                    <w:left w:val="none" w:sz="0" w:space="0" w:color="auto"/>
                    <w:bottom w:val="none" w:sz="0" w:space="0" w:color="auto"/>
                    <w:right w:val="none" w:sz="0" w:space="0" w:color="auto"/>
                  </w:divBdr>
                </w:div>
              </w:divsChild>
            </w:div>
            <w:div w:id="1737630473">
              <w:marLeft w:val="0"/>
              <w:marRight w:val="0"/>
              <w:marTop w:val="0"/>
              <w:marBottom w:val="0"/>
              <w:divBdr>
                <w:top w:val="none" w:sz="0" w:space="0" w:color="auto"/>
                <w:left w:val="none" w:sz="0" w:space="0" w:color="auto"/>
                <w:bottom w:val="none" w:sz="0" w:space="0" w:color="auto"/>
                <w:right w:val="none" w:sz="0" w:space="0" w:color="auto"/>
              </w:divBdr>
              <w:divsChild>
                <w:div w:id="975723662">
                  <w:marLeft w:val="0"/>
                  <w:marRight w:val="0"/>
                  <w:marTop w:val="0"/>
                  <w:marBottom w:val="0"/>
                  <w:divBdr>
                    <w:top w:val="none" w:sz="0" w:space="0" w:color="auto"/>
                    <w:left w:val="none" w:sz="0" w:space="0" w:color="auto"/>
                    <w:bottom w:val="none" w:sz="0" w:space="0" w:color="auto"/>
                    <w:right w:val="none" w:sz="0" w:space="0" w:color="auto"/>
                  </w:divBdr>
                  <w:divsChild>
                    <w:div w:id="2076464526">
                      <w:marLeft w:val="0"/>
                      <w:marRight w:val="0"/>
                      <w:marTop w:val="0"/>
                      <w:marBottom w:val="0"/>
                      <w:divBdr>
                        <w:top w:val="none" w:sz="0" w:space="0" w:color="auto"/>
                        <w:left w:val="none" w:sz="0" w:space="0" w:color="auto"/>
                        <w:bottom w:val="none" w:sz="0" w:space="0" w:color="auto"/>
                        <w:right w:val="none" w:sz="0" w:space="0" w:color="auto"/>
                      </w:divBdr>
                      <w:divsChild>
                        <w:div w:id="1717775123">
                          <w:marLeft w:val="0"/>
                          <w:marRight w:val="0"/>
                          <w:marTop w:val="0"/>
                          <w:marBottom w:val="0"/>
                          <w:divBdr>
                            <w:top w:val="none" w:sz="0" w:space="0" w:color="auto"/>
                            <w:left w:val="none" w:sz="0" w:space="0" w:color="auto"/>
                            <w:bottom w:val="none" w:sz="0" w:space="0" w:color="auto"/>
                            <w:right w:val="none" w:sz="0" w:space="0" w:color="auto"/>
                          </w:divBdr>
                          <w:divsChild>
                            <w:div w:id="477457248">
                              <w:marLeft w:val="0"/>
                              <w:marRight w:val="0"/>
                              <w:marTop w:val="0"/>
                              <w:marBottom w:val="0"/>
                              <w:divBdr>
                                <w:top w:val="none" w:sz="0" w:space="0" w:color="auto"/>
                                <w:left w:val="none" w:sz="0" w:space="0" w:color="auto"/>
                                <w:bottom w:val="none" w:sz="0" w:space="0" w:color="auto"/>
                                <w:right w:val="none" w:sz="0" w:space="0" w:color="auto"/>
                              </w:divBdr>
                              <w:divsChild>
                                <w:div w:id="16034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172716">
      <w:bodyDiv w:val="1"/>
      <w:marLeft w:val="0"/>
      <w:marRight w:val="0"/>
      <w:marTop w:val="0"/>
      <w:marBottom w:val="0"/>
      <w:divBdr>
        <w:top w:val="none" w:sz="0" w:space="0" w:color="auto"/>
        <w:left w:val="none" w:sz="0" w:space="0" w:color="auto"/>
        <w:bottom w:val="none" w:sz="0" w:space="0" w:color="auto"/>
        <w:right w:val="none" w:sz="0" w:space="0" w:color="auto"/>
      </w:divBdr>
    </w:div>
    <w:div w:id="1771001747">
      <w:bodyDiv w:val="1"/>
      <w:marLeft w:val="0"/>
      <w:marRight w:val="0"/>
      <w:marTop w:val="0"/>
      <w:marBottom w:val="0"/>
      <w:divBdr>
        <w:top w:val="none" w:sz="0" w:space="0" w:color="auto"/>
        <w:left w:val="none" w:sz="0" w:space="0" w:color="auto"/>
        <w:bottom w:val="none" w:sz="0" w:space="0" w:color="auto"/>
        <w:right w:val="none" w:sz="0" w:space="0" w:color="auto"/>
      </w:divBdr>
      <w:divsChild>
        <w:div w:id="1542285168">
          <w:marLeft w:val="0"/>
          <w:marRight w:val="0"/>
          <w:marTop w:val="0"/>
          <w:marBottom w:val="0"/>
          <w:divBdr>
            <w:top w:val="none" w:sz="0" w:space="0" w:color="auto"/>
            <w:left w:val="none" w:sz="0" w:space="0" w:color="auto"/>
            <w:bottom w:val="none" w:sz="0" w:space="0" w:color="auto"/>
            <w:right w:val="none" w:sz="0" w:space="0" w:color="auto"/>
          </w:divBdr>
          <w:divsChild>
            <w:div w:id="2061511288">
              <w:marLeft w:val="0"/>
              <w:marRight w:val="0"/>
              <w:marTop w:val="0"/>
              <w:marBottom w:val="0"/>
              <w:divBdr>
                <w:top w:val="none" w:sz="0" w:space="0" w:color="auto"/>
                <w:left w:val="none" w:sz="0" w:space="0" w:color="auto"/>
                <w:bottom w:val="none" w:sz="0" w:space="0" w:color="auto"/>
                <w:right w:val="none" w:sz="0" w:space="0" w:color="auto"/>
              </w:divBdr>
              <w:divsChild>
                <w:div w:id="13841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0E3DD-2141-4152-8266-0D2249CB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Pommer, Daniela</cp:lastModifiedBy>
  <cp:revision>17</cp:revision>
  <cp:lastPrinted>2020-04-02T16:24:00Z</cp:lastPrinted>
  <dcterms:created xsi:type="dcterms:W3CDTF">2020-06-19T11:22:00Z</dcterms:created>
  <dcterms:modified xsi:type="dcterms:W3CDTF">2020-06-22T12:42:00Z</dcterms:modified>
</cp:coreProperties>
</file>