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F44070">
              <w:rPr>
                <w:rFonts w:cs="Arial"/>
              </w:rPr>
              <w:t>4. April</w:t>
            </w:r>
            <w:bookmarkStart w:id="0" w:name="_GoBack"/>
            <w:bookmarkEnd w:id="0"/>
            <w:r w:rsidR="00764C9C">
              <w:rPr>
                <w:rFonts w:cs="Arial"/>
              </w:rPr>
              <w:t xml:space="preserve"> 2019</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764C9C">
              <w:rPr>
                <w:rFonts w:cs="Arial"/>
              </w:rPr>
              <w:t>3</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4638BF" w:rsidRDefault="004638BF" w:rsidP="00FA5F78">
      <w:pPr>
        <w:rPr>
          <w:rFonts w:cs="Arial"/>
          <w:b/>
        </w:rPr>
      </w:pPr>
    </w:p>
    <w:p w:rsidR="001E1815" w:rsidRDefault="004638BF" w:rsidP="00287970">
      <w:pPr>
        <w:spacing w:before="100" w:beforeAutospacing="1" w:after="100" w:afterAutospacing="1" w:line="240" w:lineRule="auto"/>
        <w:rPr>
          <w:b/>
          <w:bCs/>
          <w:color w:val="1F1F1F"/>
        </w:rPr>
      </w:pPr>
      <w:r>
        <w:rPr>
          <w:b/>
          <w:bCs/>
          <w:color w:val="1F1F1F"/>
        </w:rPr>
        <w:t xml:space="preserve">Landkreis Osnabrück appelliert an Netzbetreiber </w:t>
      </w:r>
      <w:proofErr w:type="spellStart"/>
      <w:r>
        <w:rPr>
          <w:b/>
          <w:bCs/>
          <w:color w:val="1F1F1F"/>
        </w:rPr>
        <w:t>Amprion</w:t>
      </w:r>
      <w:proofErr w:type="spellEnd"/>
    </w:p>
    <w:p w:rsidR="004638BF" w:rsidRDefault="004638BF" w:rsidP="004638BF">
      <w:pPr>
        <w:spacing w:before="100" w:beforeAutospacing="1" w:after="100" w:afterAutospacing="1" w:line="240" w:lineRule="auto"/>
        <w:rPr>
          <w:b/>
          <w:bCs/>
          <w:color w:val="1F1F1F"/>
        </w:rPr>
      </w:pPr>
      <w:r>
        <w:rPr>
          <w:b/>
          <w:bCs/>
          <w:color w:val="1F1F1F"/>
        </w:rPr>
        <w:t>Mehr Erdverkabelung statt Freileitung bei 380-kV-Trasse</w:t>
      </w:r>
    </w:p>
    <w:p w:rsidR="004638BF" w:rsidRDefault="004638BF" w:rsidP="00287970">
      <w:pPr>
        <w:spacing w:before="100" w:beforeAutospacing="1" w:after="100" w:afterAutospacing="1" w:line="240" w:lineRule="auto"/>
        <w:rPr>
          <w:b/>
          <w:bCs/>
          <w:color w:val="1F1F1F"/>
        </w:rPr>
      </w:pPr>
    </w:p>
    <w:p w:rsidR="00C829A8" w:rsidRDefault="001E1815" w:rsidP="00123DD0">
      <w:pPr>
        <w:rPr>
          <w:rFonts w:cs="Arial"/>
        </w:rPr>
      </w:pPr>
      <w:r w:rsidRPr="001E1815">
        <w:rPr>
          <w:b/>
          <w:bCs/>
          <w:color w:val="1F1F1F"/>
        </w:rPr>
        <w:t>Osnabrück.</w:t>
      </w:r>
      <w:r w:rsidRPr="001E1815">
        <w:rPr>
          <w:bCs/>
          <w:color w:val="1F1F1F"/>
        </w:rPr>
        <w:t xml:space="preserve"> </w:t>
      </w:r>
      <w:r w:rsidR="00C829A8">
        <w:rPr>
          <w:rFonts w:cs="Arial"/>
        </w:rPr>
        <w:t xml:space="preserve">Erdverkabelung statt Zickzack-Trasse mit Freileitungen: In der Diskussion um den Verlauf der 380-kV-Höchstspannungsleitung, die derzeit vom Netzbetreiber </w:t>
      </w:r>
      <w:proofErr w:type="spellStart"/>
      <w:r w:rsidR="00C829A8">
        <w:rPr>
          <w:rFonts w:cs="Arial"/>
        </w:rPr>
        <w:t>Amprion</w:t>
      </w:r>
      <w:proofErr w:type="spellEnd"/>
      <w:r w:rsidR="00C829A8">
        <w:rPr>
          <w:rFonts w:cs="Arial"/>
        </w:rPr>
        <w:t xml:space="preserve"> geplant wird, hat sich der Landkreis Osnabrück kritisch zu den vorliegenden Plänen geäußert. </w:t>
      </w:r>
    </w:p>
    <w:p w:rsidR="00C829A8" w:rsidRDefault="00C829A8" w:rsidP="00123DD0">
      <w:pPr>
        <w:rPr>
          <w:rFonts w:cs="Arial"/>
        </w:rPr>
      </w:pPr>
    </w:p>
    <w:p w:rsidR="00C829A8" w:rsidRDefault="00C829A8" w:rsidP="00123DD0">
      <w:pPr>
        <w:rPr>
          <w:rFonts w:cs="Arial"/>
        </w:rPr>
      </w:pPr>
      <w:r>
        <w:rPr>
          <w:rFonts w:cs="Arial"/>
        </w:rPr>
        <w:t xml:space="preserve">Nach Einschätzung des zuständigen Kreisrats Winfried Wilkens ist es „erstaunlich und fragwürdig“, dass </w:t>
      </w:r>
      <w:proofErr w:type="spellStart"/>
      <w:r>
        <w:rPr>
          <w:rFonts w:cs="Arial"/>
        </w:rPr>
        <w:t>Amprion</w:t>
      </w:r>
      <w:proofErr w:type="spellEnd"/>
      <w:r>
        <w:rPr>
          <w:rFonts w:cs="Arial"/>
        </w:rPr>
        <w:t xml:space="preserve"> bei seinen Planungen eine Gesetzesänderung aus dem Jahr 2015 nicht ausreichend berücksichtigt habe. Diese Änderung mache die Trasse zwischen </w:t>
      </w:r>
      <w:proofErr w:type="spellStart"/>
      <w:r>
        <w:rPr>
          <w:rFonts w:cs="Arial"/>
        </w:rPr>
        <w:t>Wehrendorf</w:t>
      </w:r>
      <w:proofErr w:type="spellEnd"/>
      <w:r>
        <w:rPr>
          <w:rFonts w:cs="Arial"/>
        </w:rPr>
        <w:t xml:space="preserve"> und Gütersloh zu einem Pilotprojekt für eine teilweise Erdverkabelung. Mit Blick auf die aktuellen Pläne des Netzbetreibers müsse aber „leider festgestellt werden, dass sich gegenüber den Unterlagen vor der Rechtsnovelle keine Änderungen bezüglich ergänzender Erdkabelabschnitte ergeben haben“, so Wilkens in einer Stellungnahme an das Amt für regionale Landesentwicklung in Oldenburg. </w:t>
      </w:r>
    </w:p>
    <w:p w:rsidR="00C829A8" w:rsidRDefault="00C829A8" w:rsidP="00123DD0">
      <w:pPr>
        <w:rPr>
          <w:rFonts w:cs="Arial"/>
        </w:rPr>
      </w:pPr>
    </w:p>
    <w:p w:rsidR="009D3982" w:rsidRDefault="00C829A8" w:rsidP="00123DD0">
      <w:pPr>
        <w:rPr>
          <w:rFonts w:cs="Arial"/>
        </w:rPr>
      </w:pPr>
      <w:proofErr w:type="spellStart"/>
      <w:r>
        <w:rPr>
          <w:rFonts w:cs="Arial"/>
        </w:rPr>
        <w:t>Amprion</w:t>
      </w:r>
      <w:proofErr w:type="spellEnd"/>
      <w:r>
        <w:rPr>
          <w:rFonts w:cs="Arial"/>
        </w:rPr>
        <w:t xml:space="preserve"> habe statt der gesetzlichen Aufforderung </w:t>
      </w:r>
      <w:r w:rsidR="004638BF">
        <w:rPr>
          <w:rFonts w:cs="Arial"/>
        </w:rPr>
        <w:t xml:space="preserve">im Energieleitungsausbaugesetz, </w:t>
      </w:r>
      <w:r>
        <w:rPr>
          <w:rFonts w:cs="Arial"/>
        </w:rPr>
        <w:t xml:space="preserve">die Erdverkabelung </w:t>
      </w:r>
      <w:r w:rsidR="004638BF">
        <w:rPr>
          <w:rFonts w:cs="Arial"/>
        </w:rPr>
        <w:t xml:space="preserve">ausdrücklich </w:t>
      </w:r>
      <w:r>
        <w:rPr>
          <w:rFonts w:cs="Arial"/>
        </w:rPr>
        <w:t xml:space="preserve">auch pilothaft zu nutzen, einen Zickzack-Kurs mit Freileitungen entworfen. Hintergrund für diesen Zickzack-Kurs seien die gesetzlichen Vorgaben, wonach Freileitungen einen Abstand von 400 Metern zu geschlossenen Ortschaften und 200 Metern zu freistehenden Häusern einhalten müssten. </w:t>
      </w:r>
    </w:p>
    <w:p w:rsidR="00C829A8" w:rsidRDefault="00C829A8" w:rsidP="00123DD0">
      <w:pPr>
        <w:rPr>
          <w:rFonts w:cs="Arial"/>
        </w:rPr>
      </w:pPr>
    </w:p>
    <w:p w:rsidR="00C829A8" w:rsidRDefault="00C829A8" w:rsidP="00123DD0">
      <w:pPr>
        <w:rPr>
          <w:rFonts w:cs="Arial"/>
        </w:rPr>
      </w:pPr>
      <w:r>
        <w:rPr>
          <w:rFonts w:cs="Arial"/>
        </w:rPr>
        <w:t xml:space="preserve">Bei einem Vergleich verschiedener möglicher Trassenverläufe habe </w:t>
      </w:r>
      <w:proofErr w:type="spellStart"/>
      <w:r>
        <w:rPr>
          <w:rFonts w:cs="Arial"/>
        </w:rPr>
        <w:t>Amprion</w:t>
      </w:r>
      <w:proofErr w:type="spellEnd"/>
      <w:r>
        <w:rPr>
          <w:rFonts w:cs="Arial"/>
        </w:rPr>
        <w:t xml:space="preserve"> nach Einschätzung des Landkreises Osnabrück </w:t>
      </w:r>
      <w:r w:rsidR="004638BF">
        <w:rPr>
          <w:rFonts w:cs="Arial"/>
        </w:rPr>
        <w:t xml:space="preserve">die vorgeschlagenen </w:t>
      </w:r>
      <w:r>
        <w:rPr>
          <w:rFonts w:cs="Arial"/>
        </w:rPr>
        <w:t xml:space="preserve">Alternativen mit </w:t>
      </w:r>
      <w:r w:rsidR="004638BF">
        <w:rPr>
          <w:rFonts w:cs="Arial"/>
        </w:rPr>
        <w:t xml:space="preserve">teilweiser Erdverkabelung </w:t>
      </w:r>
      <w:r w:rsidR="0049693C">
        <w:rPr>
          <w:rFonts w:cs="Arial"/>
        </w:rPr>
        <w:t xml:space="preserve">nicht ausreichend überprüft, was auch das letztlich zuständige Amt für regionale Landesentwicklung bereits bemängelt habe. Auch wenn es derzeit im groben Raumordnungsverfahren noch nicht um die letzten Feinheiten gehe, so sei </w:t>
      </w:r>
      <w:r w:rsidR="004638BF">
        <w:rPr>
          <w:rFonts w:cs="Arial"/>
        </w:rPr>
        <w:t xml:space="preserve">es </w:t>
      </w:r>
      <w:r w:rsidR="0049693C">
        <w:rPr>
          <w:rFonts w:cs="Arial"/>
        </w:rPr>
        <w:t>doch wichtig, dass die betroffenen Bürger im Landkreis Osnabrück sich an der Diskussion beteiligten und ihr</w:t>
      </w:r>
      <w:r w:rsidR="00E8040F">
        <w:rPr>
          <w:rFonts w:cs="Arial"/>
        </w:rPr>
        <w:t xml:space="preserve">e Meinung äußerten. Er selbst werde bei seinen Gesprächen mit </w:t>
      </w:r>
      <w:proofErr w:type="spellStart"/>
      <w:r w:rsidR="00E8040F">
        <w:rPr>
          <w:rFonts w:cs="Arial"/>
        </w:rPr>
        <w:t>Amprion</w:t>
      </w:r>
      <w:proofErr w:type="spellEnd"/>
      <w:r w:rsidR="00E8040F">
        <w:rPr>
          <w:rFonts w:cs="Arial"/>
        </w:rPr>
        <w:t xml:space="preserve"> auch weiterhin die grundsätzliche Kritik an dessen Vorgehen vorbringen, so Wilkens.</w:t>
      </w:r>
    </w:p>
    <w:p w:rsidR="00DC3D77" w:rsidRDefault="00DC3D77" w:rsidP="00123DD0">
      <w:pPr>
        <w:rPr>
          <w:rFonts w:cs="Arial"/>
        </w:rPr>
      </w:pPr>
    </w:p>
    <w:p w:rsidR="00DC3D77" w:rsidRPr="00052324" w:rsidRDefault="00DC3D77" w:rsidP="00123DD0">
      <w:r>
        <w:rPr>
          <w:rFonts w:cs="Arial"/>
        </w:rPr>
        <w:t xml:space="preserve">Der Landkreis Osnabrück appelliere an </w:t>
      </w:r>
      <w:proofErr w:type="spellStart"/>
      <w:r>
        <w:rPr>
          <w:rFonts w:cs="Arial"/>
        </w:rPr>
        <w:t>Amprion</w:t>
      </w:r>
      <w:proofErr w:type="spellEnd"/>
      <w:r>
        <w:rPr>
          <w:rFonts w:cs="Arial"/>
        </w:rPr>
        <w:t>, bei der weiteren Planung au</w:t>
      </w:r>
      <w:r w:rsidR="004638BF">
        <w:rPr>
          <w:rFonts w:cs="Arial"/>
        </w:rPr>
        <w:t>ch diejenigen</w:t>
      </w:r>
      <w:r>
        <w:rPr>
          <w:rFonts w:cs="Arial"/>
        </w:rPr>
        <w:t xml:space="preserve"> Korridore genauer in den Blick zu nehmen, für die eine teilweise oder auch weitgehende Erdverkabelung notwendig sei. Der von </w:t>
      </w:r>
      <w:proofErr w:type="spellStart"/>
      <w:r>
        <w:rPr>
          <w:rFonts w:cs="Arial"/>
        </w:rPr>
        <w:t>Amprion</w:t>
      </w:r>
      <w:proofErr w:type="spellEnd"/>
      <w:r>
        <w:rPr>
          <w:rFonts w:cs="Arial"/>
        </w:rPr>
        <w:t xml:space="preserve"> vorgestellten Neuplanung einer Freileitung im Zickzack durch die bisher ausgewiesenen Korridore könne der Landkreis Osnabrück jedenfalls</w:t>
      </w:r>
      <w:r w:rsidR="004638BF">
        <w:rPr>
          <w:rFonts w:cs="Arial"/>
        </w:rPr>
        <w:t xml:space="preserve"> im Interesse seiner Bürgerinnen und Bürger</w:t>
      </w:r>
      <w:r>
        <w:rPr>
          <w:rFonts w:cs="Arial"/>
        </w:rPr>
        <w:t xml:space="preserve"> nicht zustimmen, </w:t>
      </w:r>
      <w:r w:rsidR="00E8040F">
        <w:rPr>
          <w:rFonts w:cs="Arial"/>
        </w:rPr>
        <w:t>betonte</w:t>
      </w:r>
      <w:r>
        <w:rPr>
          <w:rFonts w:cs="Arial"/>
        </w:rPr>
        <w:t xml:space="preserve"> Wilkens.</w:t>
      </w:r>
    </w:p>
    <w:p w:rsidR="00634EAC" w:rsidRPr="00AA098D" w:rsidRDefault="00634EAC" w:rsidP="001E1815">
      <w:pPr>
        <w:spacing w:before="100" w:beforeAutospacing="1" w:after="100" w:afterAutospacing="1"/>
      </w:pPr>
    </w:p>
    <w:p w:rsidR="00512262" w:rsidRPr="00AA098D" w:rsidRDefault="00512262" w:rsidP="003E211B">
      <w:pPr>
        <w:ind w:left="1418"/>
      </w:pPr>
    </w:p>
    <w:sectPr w:rsidR="00512262" w:rsidRPr="00AA098D"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4407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977"/>
    <w:multiLevelType w:val="hybridMultilevel"/>
    <w:tmpl w:val="551691FE"/>
    <w:lvl w:ilvl="0" w:tplc="1A6E33B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664F"/>
    <w:rsid w:val="000345B8"/>
    <w:rsid w:val="0008394D"/>
    <w:rsid w:val="00085B5C"/>
    <w:rsid w:val="000B0542"/>
    <w:rsid w:val="000C51A9"/>
    <w:rsid w:val="000D6D18"/>
    <w:rsid w:val="00105D62"/>
    <w:rsid w:val="00123DD0"/>
    <w:rsid w:val="001269AF"/>
    <w:rsid w:val="00142162"/>
    <w:rsid w:val="001465F4"/>
    <w:rsid w:val="0015295E"/>
    <w:rsid w:val="0015505A"/>
    <w:rsid w:val="00162327"/>
    <w:rsid w:val="00165DA3"/>
    <w:rsid w:val="00195B79"/>
    <w:rsid w:val="001E09FE"/>
    <w:rsid w:val="001E1815"/>
    <w:rsid w:val="001F6145"/>
    <w:rsid w:val="0020468D"/>
    <w:rsid w:val="00230050"/>
    <w:rsid w:val="002312D5"/>
    <w:rsid w:val="00250ED8"/>
    <w:rsid w:val="0025207F"/>
    <w:rsid w:val="00264EC4"/>
    <w:rsid w:val="00287970"/>
    <w:rsid w:val="00294A40"/>
    <w:rsid w:val="002A204E"/>
    <w:rsid w:val="002B3D5E"/>
    <w:rsid w:val="002C1213"/>
    <w:rsid w:val="002D013F"/>
    <w:rsid w:val="002D0804"/>
    <w:rsid w:val="002D0B01"/>
    <w:rsid w:val="002D0CB5"/>
    <w:rsid w:val="002E43CA"/>
    <w:rsid w:val="002E6FF7"/>
    <w:rsid w:val="003026CF"/>
    <w:rsid w:val="003B1659"/>
    <w:rsid w:val="003C726C"/>
    <w:rsid w:val="003C7FEB"/>
    <w:rsid w:val="003E211B"/>
    <w:rsid w:val="003F2DB8"/>
    <w:rsid w:val="00431B24"/>
    <w:rsid w:val="0043484A"/>
    <w:rsid w:val="00447B33"/>
    <w:rsid w:val="004638BF"/>
    <w:rsid w:val="00464130"/>
    <w:rsid w:val="00467605"/>
    <w:rsid w:val="00487F4D"/>
    <w:rsid w:val="0049693C"/>
    <w:rsid w:val="004B6ADF"/>
    <w:rsid w:val="004C1F6F"/>
    <w:rsid w:val="004C5AA4"/>
    <w:rsid w:val="004E56E7"/>
    <w:rsid w:val="00500497"/>
    <w:rsid w:val="00500BE4"/>
    <w:rsid w:val="00503D5E"/>
    <w:rsid w:val="005064D3"/>
    <w:rsid w:val="00506FA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480"/>
    <w:rsid w:val="00620D33"/>
    <w:rsid w:val="006230B6"/>
    <w:rsid w:val="00634EAC"/>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64C9C"/>
    <w:rsid w:val="0077393A"/>
    <w:rsid w:val="007945D7"/>
    <w:rsid w:val="007C76FB"/>
    <w:rsid w:val="007E607B"/>
    <w:rsid w:val="007F1E7D"/>
    <w:rsid w:val="007F3360"/>
    <w:rsid w:val="00801162"/>
    <w:rsid w:val="00810E65"/>
    <w:rsid w:val="008113E7"/>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C0F1C"/>
    <w:rsid w:val="009C6E9E"/>
    <w:rsid w:val="009D3982"/>
    <w:rsid w:val="009E1D78"/>
    <w:rsid w:val="00A04908"/>
    <w:rsid w:val="00A05B1C"/>
    <w:rsid w:val="00A11BB1"/>
    <w:rsid w:val="00A374C3"/>
    <w:rsid w:val="00A37E09"/>
    <w:rsid w:val="00A40F64"/>
    <w:rsid w:val="00A54518"/>
    <w:rsid w:val="00A85C15"/>
    <w:rsid w:val="00A92CA8"/>
    <w:rsid w:val="00AA098D"/>
    <w:rsid w:val="00AA1B35"/>
    <w:rsid w:val="00AD25F9"/>
    <w:rsid w:val="00AD4EF0"/>
    <w:rsid w:val="00AE18A5"/>
    <w:rsid w:val="00AE6834"/>
    <w:rsid w:val="00AF3A50"/>
    <w:rsid w:val="00B0156A"/>
    <w:rsid w:val="00B04EB0"/>
    <w:rsid w:val="00B25788"/>
    <w:rsid w:val="00B67D99"/>
    <w:rsid w:val="00B756DB"/>
    <w:rsid w:val="00B83AD0"/>
    <w:rsid w:val="00B87FA0"/>
    <w:rsid w:val="00B90845"/>
    <w:rsid w:val="00B96A66"/>
    <w:rsid w:val="00BA2A94"/>
    <w:rsid w:val="00BB0E7C"/>
    <w:rsid w:val="00BD3618"/>
    <w:rsid w:val="00BE17C9"/>
    <w:rsid w:val="00C069ED"/>
    <w:rsid w:val="00C51B95"/>
    <w:rsid w:val="00C52859"/>
    <w:rsid w:val="00C7522E"/>
    <w:rsid w:val="00C829A8"/>
    <w:rsid w:val="00CA6495"/>
    <w:rsid w:val="00CB4C2A"/>
    <w:rsid w:val="00CC29AE"/>
    <w:rsid w:val="00D0152A"/>
    <w:rsid w:val="00D0252A"/>
    <w:rsid w:val="00D138B0"/>
    <w:rsid w:val="00D20451"/>
    <w:rsid w:val="00D34915"/>
    <w:rsid w:val="00D4784A"/>
    <w:rsid w:val="00D510AD"/>
    <w:rsid w:val="00D7273D"/>
    <w:rsid w:val="00DB5364"/>
    <w:rsid w:val="00DC155D"/>
    <w:rsid w:val="00DC3D77"/>
    <w:rsid w:val="00DD75F5"/>
    <w:rsid w:val="00DF5185"/>
    <w:rsid w:val="00E37808"/>
    <w:rsid w:val="00E37934"/>
    <w:rsid w:val="00E421D9"/>
    <w:rsid w:val="00E47ABD"/>
    <w:rsid w:val="00E66656"/>
    <w:rsid w:val="00E74571"/>
    <w:rsid w:val="00E8040F"/>
    <w:rsid w:val="00E84431"/>
    <w:rsid w:val="00E854F5"/>
    <w:rsid w:val="00E94CB6"/>
    <w:rsid w:val="00E94D5B"/>
    <w:rsid w:val="00EA23A1"/>
    <w:rsid w:val="00EB7E11"/>
    <w:rsid w:val="00EC4FA5"/>
    <w:rsid w:val="00EC724B"/>
    <w:rsid w:val="00EF7121"/>
    <w:rsid w:val="00F11B08"/>
    <w:rsid w:val="00F37764"/>
    <w:rsid w:val="00F420A1"/>
    <w:rsid w:val="00F44070"/>
    <w:rsid w:val="00F47A48"/>
    <w:rsid w:val="00F639AF"/>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uiPriority w:val="99"/>
    <w:semiHidden/>
    <w:unhideWhenUsed/>
    <w:rsid w:val="009D3982"/>
    <w:pPr>
      <w:jc w:val="both"/>
    </w:pPr>
    <w:rPr>
      <w:rFonts w:eastAsiaTheme="minorHAnsi" w:cs="Arial"/>
      <w:sz w:val="20"/>
      <w:szCs w:val="20"/>
    </w:rPr>
  </w:style>
  <w:style w:type="character" w:customStyle="1" w:styleId="TextkrperZchn">
    <w:name w:val="Textkörper Zchn"/>
    <w:basedOn w:val="Absatz-Standardschriftart"/>
    <w:link w:val="Textkrper"/>
    <w:uiPriority w:val="99"/>
    <w:semiHidden/>
    <w:rsid w:val="009D3982"/>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uiPriority w:val="99"/>
    <w:semiHidden/>
    <w:unhideWhenUsed/>
    <w:rsid w:val="009D3982"/>
    <w:pPr>
      <w:jc w:val="both"/>
    </w:pPr>
    <w:rPr>
      <w:rFonts w:eastAsiaTheme="minorHAnsi" w:cs="Arial"/>
      <w:sz w:val="20"/>
      <w:szCs w:val="20"/>
    </w:rPr>
  </w:style>
  <w:style w:type="character" w:customStyle="1" w:styleId="TextkrperZchn">
    <w:name w:val="Textkörper Zchn"/>
    <w:basedOn w:val="Absatz-Standardschriftart"/>
    <w:link w:val="Textkrper"/>
    <w:uiPriority w:val="99"/>
    <w:semiHidden/>
    <w:rsid w:val="009D3982"/>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28169991">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49279688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91990397">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67FA4-0C42-4290-991D-2DBB575B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2019-04-04T07:10:00Z</cp:lastPrinted>
  <dcterms:created xsi:type="dcterms:W3CDTF">2019-04-04T07:10:00Z</dcterms:created>
  <dcterms:modified xsi:type="dcterms:W3CDTF">2019-04-04T07:10:00Z</dcterms:modified>
</cp:coreProperties>
</file>