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DC7130">
              <w:rPr>
                <w:rFonts w:cs="Arial"/>
              </w:rPr>
              <w:t>2</w:t>
            </w:r>
            <w:r w:rsidR="00FF32AA">
              <w:rPr>
                <w:rFonts w:cs="Arial"/>
              </w:rPr>
              <w:t>.</w:t>
            </w:r>
            <w:r w:rsidR="00000DBF">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B7756C" w:rsidP="00C26BE6">
      <w:pPr>
        <w:rPr>
          <w:b/>
        </w:rPr>
      </w:pPr>
      <w:r>
        <w:rPr>
          <w:b/>
        </w:rPr>
        <w:t>K347 südlich von Hilter ab 13. April wieder befahrbar</w:t>
      </w:r>
    </w:p>
    <w:p w:rsidR="00C26BE6" w:rsidRDefault="00C26BE6" w:rsidP="001C0D85">
      <w:pPr>
        <w:rPr>
          <w:b/>
        </w:rPr>
      </w:pPr>
    </w:p>
    <w:p w:rsidR="00B7756C" w:rsidRDefault="00BB1387" w:rsidP="005B75D8">
      <w:pPr>
        <w:spacing w:after="120"/>
      </w:pPr>
      <w:r>
        <w:rPr>
          <w:b/>
        </w:rPr>
        <w:t>Hilter</w:t>
      </w:r>
      <w:r w:rsidR="00F47A48" w:rsidRPr="00F47A48">
        <w:rPr>
          <w:b/>
        </w:rPr>
        <w:t>.</w:t>
      </w:r>
      <w:r w:rsidR="00162327">
        <w:rPr>
          <w:b/>
        </w:rPr>
        <w:t xml:space="preserve"> </w:t>
      </w:r>
      <w:r w:rsidR="005B75D8">
        <w:t xml:space="preserve">Die Arbeiten an der K347 südlich von Hilter </w:t>
      </w:r>
      <w:r w:rsidR="00B7756C">
        <w:t xml:space="preserve">(Bielefelder Straße) </w:t>
      </w:r>
      <w:r w:rsidR="005B75D8">
        <w:t xml:space="preserve">sind </w:t>
      </w:r>
      <w:r w:rsidR="00B7756C">
        <w:t xml:space="preserve">fast </w:t>
      </w:r>
      <w:r w:rsidR="005B75D8">
        <w:t>ab</w:t>
      </w:r>
      <w:r w:rsidR="00B7756C">
        <w:t>geschlossen. Daher kann die Kreisstraße</w:t>
      </w:r>
      <w:r w:rsidR="005B75D8">
        <w:t xml:space="preserve"> von Hilter nach Dissen und Bad Rothenfelde </w:t>
      </w:r>
      <w:r w:rsidR="00B7756C">
        <w:t>bereits am 13. April – und damit eine Woche früher als geplant – wieder freigegeben werden.</w:t>
      </w:r>
    </w:p>
    <w:p w:rsidR="00B7756C" w:rsidRDefault="005B75D8" w:rsidP="005B75D8">
      <w:pPr>
        <w:spacing w:after="120"/>
      </w:pPr>
      <w:r>
        <w:t>Der Durchgangsverkehr kann zum Wochenende wieder ungehindert laufen</w:t>
      </w:r>
      <w:r w:rsidR="00B7756C">
        <w:t xml:space="preserve">. Damit gibt es auch keine Behinderungen für Verkehrsteilnehmer, die die am 18. April beginnende Landesgartenschau </w:t>
      </w:r>
      <w:r w:rsidR="004B2189">
        <w:t xml:space="preserve">in Bad Iburg </w:t>
      </w:r>
      <w:r w:rsidR="00B7756C">
        <w:t xml:space="preserve">aus dieser Richtung </w:t>
      </w:r>
      <w:r w:rsidR="00FD67B5">
        <w:t xml:space="preserve">kommend </w:t>
      </w:r>
      <w:bookmarkStart w:id="0" w:name="_GoBack"/>
      <w:bookmarkEnd w:id="0"/>
      <w:r w:rsidR="00B7756C">
        <w:t>anfahren wollen.</w:t>
      </w:r>
    </w:p>
    <w:p w:rsidR="00BB1387" w:rsidRDefault="00B7756C" w:rsidP="005B75D8">
      <w:pPr>
        <w:spacing w:after="120"/>
      </w:pPr>
      <w:r>
        <w:t>Lediglich die Markierungen müssen noch aufgebracht werden. Dies ist erst nach einer gewissen Liegezeit des Asphalts möglich. Aufgrund der fehlenden Markierungen wird um besondere Vorsicht gebeten. Die abschließenden Arbeiten werden bei laufendem Verkehr erfolgen.</w:t>
      </w:r>
    </w:p>
    <w:p w:rsidR="00B7756C" w:rsidRDefault="00B7756C" w:rsidP="005B75D8">
      <w:pPr>
        <w:spacing w:after="120"/>
        <w:rPr>
          <w:b/>
        </w:rPr>
      </w:pPr>
    </w:p>
    <w:p w:rsidR="00084E5C" w:rsidRDefault="00084E5C" w:rsidP="005B75D8">
      <w:pPr>
        <w:spacing w:after="120"/>
        <w:rPr>
          <w:b/>
        </w:rPr>
      </w:pPr>
      <w:r>
        <w:rPr>
          <w:b/>
        </w:rPr>
        <w:t>Bildunterschrift:</w:t>
      </w:r>
    </w:p>
    <w:p w:rsidR="000C496C" w:rsidRDefault="00B7756C" w:rsidP="000C496C">
      <w:pPr>
        <w:spacing w:after="120"/>
      </w:pPr>
      <w:r>
        <w:t>Pünktlich zum Beginn der Landesgartenschau</w:t>
      </w:r>
      <w:r w:rsidR="00E16915">
        <w:t xml:space="preserve"> in Bad Iburg</w:t>
      </w:r>
      <w:r>
        <w:t xml:space="preserve"> ist die K347 südlich von Hilter wieder befahrbar.</w:t>
      </w:r>
    </w:p>
    <w:p w:rsidR="00084E5C" w:rsidRPr="00084E5C" w:rsidRDefault="00942E6A" w:rsidP="00084E5C">
      <w:pPr>
        <w:spacing w:after="120"/>
        <w:jc w:val="right"/>
      </w:pPr>
      <w:r>
        <w:lastRenderedPageBreak/>
        <w:t>Foto: Landkreis Osnabrück</w:t>
      </w:r>
      <w:r w:rsidR="00BB1387">
        <w:t>/Philipp Remke</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67B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0DBF"/>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B2189"/>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B75D8"/>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7756C"/>
    <w:rsid w:val="00B862D5"/>
    <w:rsid w:val="00B86B03"/>
    <w:rsid w:val="00B90845"/>
    <w:rsid w:val="00B96A66"/>
    <w:rsid w:val="00BA0B1F"/>
    <w:rsid w:val="00BA2A94"/>
    <w:rsid w:val="00BB0E7C"/>
    <w:rsid w:val="00BB1387"/>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C7130"/>
    <w:rsid w:val="00DF5185"/>
    <w:rsid w:val="00E130BA"/>
    <w:rsid w:val="00E16915"/>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D67B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A072-5182-4B3E-BC26-3EE87894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2018-04-10T14:02:00Z</dcterms:created>
  <dcterms:modified xsi:type="dcterms:W3CDTF">2018-04-12T10:05:00Z</dcterms:modified>
</cp:coreProperties>
</file>