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D3468">
              <w:rPr>
                <w:rFonts w:cs="Arial"/>
              </w:rPr>
              <w:t>6</w:t>
            </w:r>
            <w:r w:rsidR="00CB163C">
              <w:rPr>
                <w:rFonts w:cs="Arial"/>
              </w:rPr>
              <w:t>. März</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0D3339" w:rsidRDefault="00071824" w:rsidP="00FA5F78">
      <w:pPr>
        <w:rPr>
          <w:rFonts w:cs="Arial"/>
          <w:b/>
        </w:rPr>
      </w:pPr>
      <w:r>
        <w:rPr>
          <w:rFonts w:cs="Arial"/>
          <w:b/>
        </w:rPr>
        <w:t>Gesundheitsdienst appelliert an Hausärzte und</w:t>
      </w:r>
    </w:p>
    <w:p w:rsidR="0077393A" w:rsidRDefault="00071824" w:rsidP="00FA5F78">
      <w:pPr>
        <w:rPr>
          <w:rFonts w:cs="Arial"/>
          <w:b/>
        </w:rPr>
      </w:pPr>
      <w:r>
        <w:rPr>
          <w:rFonts w:cs="Arial"/>
          <w:b/>
        </w:rPr>
        <w:t>gibt Empfehlungen für Urlaubsheimkehrer</w:t>
      </w:r>
    </w:p>
    <w:p w:rsidR="002312D5" w:rsidRPr="002312D5" w:rsidRDefault="008F1A53" w:rsidP="00FA5F78">
      <w:pPr>
        <w:rPr>
          <w:rFonts w:cs="Arial"/>
          <w:b/>
        </w:rPr>
      </w:pPr>
      <w:r>
        <w:rPr>
          <w:rFonts w:cs="Arial"/>
          <w:b/>
        </w:rPr>
        <w:t xml:space="preserve"> </w:t>
      </w:r>
    </w:p>
    <w:p w:rsidR="00B30616" w:rsidRDefault="00CB163C" w:rsidP="00CB163C">
      <w:r>
        <w:rPr>
          <w:b/>
        </w:rPr>
        <w:t>Osnabrück</w:t>
      </w:r>
      <w:r w:rsidR="00E94CB6">
        <w:rPr>
          <w:b/>
        </w:rPr>
        <w:t>.</w:t>
      </w:r>
      <w:r w:rsidR="00831453">
        <w:t xml:space="preserve"> </w:t>
      </w:r>
      <w:r w:rsidR="009F7DF5">
        <w:t xml:space="preserve">Mit einem Appell an die </w:t>
      </w:r>
      <w:r w:rsidR="00B30616">
        <w:t>niedergelassenen Ärztinnen und Ärzte, ihrer herausragenden Verantwortung beim Kampf gegen das Corona-Virus gerecht zu werden und mit einer Empfehlung für Urlauber, die in diesen Tagen aus Risikogebieten wie Südtirol zurückkehren ins Osnabrücker Land, reagiert der Gesundheitsdienst für Landkreis und Stadt Osnabrück auf die neuesten E</w:t>
      </w:r>
      <w:r w:rsidR="00071824">
        <w:t>ntwicklungen zum</w:t>
      </w:r>
      <w:r w:rsidR="00B30616">
        <w:t xml:space="preserve"> Virus.</w:t>
      </w:r>
    </w:p>
    <w:p w:rsidR="009F7DF5" w:rsidRDefault="00B30616" w:rsidP="00CB163C">
      <w:r>
        <w:t xml:space="preserve"> </w:t>
      </w:r>
    </w:p>
    <w:p w:rsidR="00B30616" w:rsidRDefault="009F7DF5" w:rsidP="00CB163C">
      <w:r>
        <w:t xml:space="preserve">Was sind die häufigsten Fragen, die am Bürgertelefon des Gesundheitsdienstes von Landkreis und Stadt Osnabrück zum Corona-Virus gestellt werden? In einer ersten Auswertung steht vor allem die eigene mögliche Betroffenheit im Mittelpunkt sowie vermehrte </w:t>
      </w:r>
      <w:r w:rsidR="00C17E37">
        <w:t>Klagen</w:t>
      </w:r>
      <w:r>
        <w:t xml:space="preserve"> über Arztpraxen, die eine Untersuchung </w:t>
      </w:r>
      <w:r w:rsidR="00C17E37">
        <w:t>von</w:t>
      </w:r>
      <w:r>
        <w:t xml:space="preserve"> Patienten ablehnen. Der Gesundheitsdienst weist deshalb ausdrücklich darauf hin, dass die die Hausärzte erste Ansprechpartner für die medizinische Versorgung sind und </w:t>
      </w:r>
      <w:r>
        <w:lastRenderedPageBreak/>
        <w:t>appelliert an die Ärzteschaft, ihrer</w:t>
      </w:r>
      <w:r w:rsidR="00B30616">
        <w:t xml:space="preserve"> besonderen</w:t>
      </w:r>
      <w:r>
        <w:t xml:space="preserve"> Verantwortung </w:t>
      </w:r>
      <w:r w:rsidR="00C17E37">
        <w:t xml:space="preserve">auch beim Corona-Virus </w:t>
      </w:r>
      <w:r>
        <w:t>gerecht zu werden.</w:t>
      </w:r>
      <w:r w:rsidR="00B30616">
        <w:t xml:space="preserve"> </w:t>
      </w:r>
    </w:p>
    <w:p w:rsidR="00B30616" w:rsidRDefault="00B30616" w:rsidP="00CB163C"/>
    <w:p w:rsidR="0051163D" w:rsidRDefault="00B30616" w:rsidP="00CB163C">
      <w:r>
        <w:t>Patienten sollten sich nicht</w:t>
      </w:r>
      <w:r w:rsidR="00C17E37">
        <w:t xml:space="preserve"> einfach</w:t>
      </w:r>
      <w:r>
        <w:t xml:space="preserve"> vertrösten oder zurückweisen lassen, sondern in begründeten Verdachtsfällen auf eine diagnostische Untersuchung bestehen. Begründete Verdachtsfälle ergeben sich etwa, wenn Menschen mit grippeähnlichen Symptomen in Risikogebieten Urlaub gemacht haben oder engen Kontakt mit an Corona Erkrankten hatten. Diese Gründe sollten dem Hausarzt am Telefon</w:t>
      </w:r>
      <w:r w:rsidR="00C17E37">
        <w:t xml:space="preserve"> deutlich</w:t>
      </w:r>
      <w:bookmarkStart w:id="0" w:name="_GoBack"/>
      <w:bookmarkEnd w:id="0"/>
      <w:r>
        <w:t xml:space="preserve"> geschildert und dann ein Termin für eine Untersuchung vereinbart werden. Diese Verantwortung d</w:t>
      </w:r>
      <w:r w:rsidR="00071824">
        <w:t>er niedergelassenen Ärzte ergebe</w:t>
      </w:r>
      <w:r>
        <w:t xml:space="preserve"> sich auch aus dem Sicherstellungsauftrag der Kassenärztlichen Verei</w:t>
      </w:r>
      <w:r w:rsidR="00071824">
        <w:t>nigung, der uneingeschränkt gelte, so der Gesundheitsdienst</w:t>
      </w:r>
      <w:r>
        <w:t>. Nur wenn in der aktuellen Lage</w:t>
      </w:r>
      <w:r w:rsidR="00071824">
        <w:t xml:space="preserve"> die Hausärzte</w:t>
      </w:r>
      <w:r>
        <w:t xml:space="preserve"> auch in den ländlichen Räumen</w:t>
      </w:r>
      <w:r w:rsidR="00071824">
        <w:t xml:space="preserve"> schnell erreichbar seien, könne die nationale Strategie der Eindämmung des Corona-Virus Erfolg haben.</w:t>
      </w:r>
    </w:p>
    <w:p w:rsidR="00071824" w:rsidRDefault="00071824" w:rsidP="00CB163C"/>
    <w:p w:rsidR="00071824" w:rsidRDefault="00071824" w:rsidP="00CB163C">
      <w:r>
        <w:t>Mit Blick auf die aktuelle Einstufung auch von Südtirol als Risikogebiet empfiehlt der Gesundheitsdienst allen Urlaubern aus den Risikogebieten, ihren Arbeitgeber bei der Rückkehr zunächst telefonisch über ihren Urlaubsort zu informieren, das weitere Vorgehen zu besprechen und eventuell zunächst zuhause zu bleiben. Für die Mitarbeiter der Kreisverwaltung gelte diese Vorsichtsmaßnahme bereits, so der Gesundheitsdienst.</w:t>
      </w:r>
    </w:p>
    <w:p w:rsidR="0051163D" w:rsidRDefault="0051163D" w:rsidP="00CB163C"/>
    <w:p w:rsidR="00512262" w:rsidRDefault="009F7DF5" w:rsidP="00D41C47">
      <w:r>
        <w:t>Das Bürgertelefon des Gesundheitsdienstes ist</w:t>
      </w:r>
      <w:r w:rsidR="0051163D">
        <w:t xml:space="preserve"> </w:t>
      </w:r>
      <w:r w:rsidR="000D3339">
        <w:t>von Montag bis Freitag</w:t>
      </w:r>
      <w:r w:rsidR="00CB163C">
        <w:t xml:space="preserve"> täglich von neun bis 17 Uhr</w:t>
      </w:r>
      <w:r w:rsidR="000D3339">
        <w:t xml:space="preserve"> und am Wochenende von 9 bis 13 Uhr </w:t>
      </w:r>
      <w:r w:rsidR="00CB163C">
        <w:t>unter der Rufnumme</w:t>
      </w:r>
      <w:r>
        <w:t>r 0541/501-1111 erreichbar</w:t>
      </w:r>
      <w:r w:rsidR="000D3339">
        <w:t>.</w:t>
      </w:r>
    </w:p>
    <w:p w:rsidR="009F7DF5" w:rsidRDefault="009F7DF5" w:rsidP="009F7DF5">
      <w:r>
        <w:t xml:space="preserve">  </w:t>
      </w:r>
    </w:p>
    <w:p w:rsidR="009F7DF5" w:rsidRDefault="009F7DF5" w:rsidP="009F7DF5">
      <w:r>
        <w:t xml:space="preserve"> </w:t>
      </w:r>
    </w:p>
    <w:p w:rsidR="009F7DF5" w:rsidRPr="00AA098D" w:rsidRDefault="009F7DF5" w:rsidP="009F7DF5"/>
    <w:sectPr w:rsidR="009F7DF5"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7E3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1824"/>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3468"/>
    <w:rsid w:val="009E1D78"/>
    <w:rsid w:val="009F458E"/>
    <w:rsid w:val="009F7DF5"/>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0616"/>
    <w:rsid w:val="00B67D99"/>
    <w:rsid w:val="00B756DB"/>
    <w:rsid w:val="00B83AD0"/>
    <w:rsid w:val="00B87FA0"/>
    <w:rsid w:val="00B90845"/>
    <w:rsid w:val="00B96A66"/>
    <w:rsid w:val="00BA2A94"/>
    <w:rsid w:val="00BB0E7C"/>
    <w:rsid w:val="00BD3618"/>
    <w:rsid w:val="00BE17C9"/>
    <w:rsid w:val="00C069ED"/>
    <w:rsid w:val="00C17E37"/>
    <w:rsid w:val="00C51B95"/>
    <w:rsid w:val="00CA6495"/>
    <w:rsid w:val="00CB163C"/>
    <w:rsid w:val="00CC29AE"/>
    <w:rsid w:val="00CD4374"/>
    <w:rsid w:val="00CE5049"/>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84431"/>
    <w:rsid w:val="00E854F5"/>
    <w:rsid w:val="00E94CB6"/>
    <w:rsid w:val="00E94D5B"/>
    <w:rsid w:val="00EA23A1"/>
    <w:rsid w:val="00EB7E11"/>
    <w:rsid w:val="00EC4FA5"/>
    <w:rsid w:val="00EC724B"/>
    <w:rsid w:val="00EC7C9E"/>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6640C"/>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0D59-4AA0-4F6A-BA25-C16D375B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2020-03-01T14:06:00Z</cp:lastPrinted>
  <dcterms:created xsi:type="dcterms:W3CDTF">2020-03-06T10:02:00Z</dcterms:created>
  <dcterms:modified xsi:type="dcterms:W3CDTF">2020-03-06T10:02:00Z</dcterms:modified>
</cp:coreProperties>
</file>