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944F59">
              <w:rPr>
                <w:rFonts w:cs="Arial"/>
              </w:rPr>
              <w:t>23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F91324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0E12EF">
              <w:rPr>
                <w:rFonts w:cs="Arial"/>
              </w:rPr>
              <w:t>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0C75F1" w:rsidP="00C26BE6">
      <w:pPr>
        <w:rPr>
          <w:b/>
        </w:rPr>
      </w:pPr>
      <w:r>
        <w:rPr>
          <w:b/>
        </w:rPr>
        <w:t>Bildung und Digitalisierung</w:t>
      </w:r>
    </w:p>
    <w:p w:rsidR="00C26BE6" w:rsidRDefault="00C26BE6" w:rsidP="001C0D85">
      <w:pPr>
        <w:rPr>
          <w:b/>
        </w:rPr>
      </w:pPr>
    </w:p>
    <w:p w:rsidR="0008310A" w:rsidRDefault="00AD7438" w:rsidP="00F91324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0C75F1">
        <w:t xml:space="preserve">„Bildung muss ganz neu gedacht werden“: Dies war eine der Kernaussagen von Wassilios Fthenakis. </w:t>
      </w:r>
      <w:r w:rsidR="00AC21E4">
        <w:t xml:space="preserve">Der Professor war Gastreferent bei einem gemeinsamen Arbeitsfrühstück, an dem Landrat Michael Lübbersmann sowie die Leitungen der Gymnasien, Gesamtschulen, Berufsschulen und Förderschulen im </w:t>
      </w:r>
      <w:r w:rsidR="00936880">
        <w:t>Landkreis Osnabrück teilnahmen.</w:t>
      </w:r>
    </w:p>
    <w:p w:rsidR="002F4873" w:rsidRDefault="00936880" w:rsidP="002F4873">
      <w:pPr>
        <w:spacing w:after="120"/>
      </w:pPr>
      <w:r>
        <w:t>Mit Fthenakis hatte der Landkreis einen der renommiertesten Wissenschaftler im Bereich Bildung und Digitalisierung gewinnen können</w:t>
      </w:r>
      <w:r w:rsidR="002F4873">
        <w:t>. Im Mittelpunkt seiner Thesen standen Überlegungen zur Transformation der Bildungslandschaft im Hinbli</w:t>
      </w:r>
      <w:r w:rsidR="000C75F1">
        <w:t xml:space="preserve">ck auf digitale Veränderungen. </w:t>
      </w:r>
      <w:r w:rsidR="00447357">
        <w:t>Die bisherigen Anstrengungen im Landkreis verdeutlichte Lübbersmann: Dazu gehört die</w:t>
      </w:r>
      <w:r w:rsidR="002F4873">
        <w:t xml:space="preserve"> Schaffung der Infra</w:t>
      </w:r>
      <w:r w:rsidR="00447357">
        <w:t>st</w:t>
      </w:r>
      <w:r w:rsidR="002F4873">
        <w:t>ruktur,</w:t>
      </w:r>
      <w:r w:rsidR="00447357">
        <w:t xml:space="preserve"> die Erstellung von Medienkonzepten und die</w:t>
      </w:r>
      <w:r w:rsidR="002F4873">
        <w:t xml:space="preserve"> Einbindung in didaktische Weiterentwicklungen</w:t>
      </w:r>
      <w:r w:rsidR="00447357">
        <w:t>. Zu den weiteren Schritten gehören die</w:t>
      </w:r>
      <w:r w:rsidR="002F4873">
        <w:t xml:space="preserve"> Weiterbildung und Qualifikation der </w:t>
      </w:r>
      <w:r w:rsidR="00447357">
        <w:t>Pädagogen und ein entsprechende Unterstützung</w:t>
      </w:r>
      <w:r w:rsidR="002F4873">
        <w:t>.</w:t>
      </w:r>
    </w:p>
    <w:p w:rsidR="002F4873" w:rsidRDefault="002F4873" w:rsidP="002F4873">
      <w:pPr>
        <w:spacing w:after="120"/>
      </w:pPr>
      <w:r>
        <w:t>Seine Fortsetzung fand diese Diskussion im nachmittäglichen Strategieworkshop mit den Mitgliedern des Kreistages sowie den</w:t>
      </w:r>
      <w:r w:rsidR="00447357">
        <w:t xml:space="preserve"> Führungskräften der Verwaltung in der Berufsbildenden Schule</w:t>
      </w:r>
      <w:r w:rsidR="00B418E5">
        <w:t xml:space="preserve"> </w:t>
      </w:r>
      <w:proofErr w:type="spellStart"/>
      <w:r w:rsidR="00B418E5">
        <w:t>Bersenbrück</w:t>
      </w:r>
      <w:proofErr w:type="spellEnd"/>
      <w:r w:rsidR="00B418E5">
        <w:t>.</w:t>
      </w:r>
    </w:p>
    <w:p w:rsidR="0008310A" w:rsidRDefault="0008310A" w:rsidP="00D760D9">
      <w:pPr>
        <w:spacing w:after="120"/>
      </w:pPr>
    </w:p>
    <w:p w:rsidR="00084E5C" w:rsidRDefault="0008310A" w:rsidP="00D760D9">
      <w:pPr>
        <w:spacing w:after="120"/>
        <w:rPr>
          <w:b/>
        </w:rPr>
      </w:pPr>
      <w:r>
        <w:rPr>
          <w:b/>
        </w:rPr>
        <w:t>Bilduntersch</w:t>
      </w:r>
      <w:r w:rsidR="00084E5C">
        <w:rPr>
          <w:b/>
        </w:rPr>
        <w:t>rift:</w:t>
      </w:r>
    </w:p>
    <w:p w:rsidR="000C496C" w:rsidRDefault="00A7129B" w:rsidP="000C496C">
      <w:pPr>
        <w:spacing w:after="120"/>
      </w:pPr>
      <w:r w:rsidRPr="00A7129B">
        <w:t>Wassilios Fthenakis</w:t>
      </w:r>
      <w:r>
        <w:t xml:space="preserve"> </w:t>
      </w:r>
      <w:r w:rsidR="00FD170F">
        <w:t>(vordere Reihe, dritter von rechts)</w:t>
      </w:r>
      <w:r>
        <w:t xml:space="preserve"> </w:t>
      </w:r>
      <w:r w:rsidR="000E4D38">
        <w:t>referierte bei einem Arbeitsfrühstück zu den Themen Bildung und Digitalisierung. An dem Treffen</w:t>
      </w:r>
      <w:r w:rsidR="00DB7B84">
        <w:t xml:space="preserve"> nahmen auch Landrat Michael Lübbersmann (vordere Reihe, zweiter von rechts) und Kreisrat Matthias Selle (vordere Reihe, vierter von rechts) teil.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FD170F">
        <w:t>Henning Müller-</w:t>
      </w:r>
      <w:proofErr w:type="spellStart"/>
      <w:r w:rsidR="00FD170F">
        <w:t>Detert</w:t>
      </w:r>
      <w:proofErr w:type="spellEnd"/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EA" w:rsidRDefault="008248EA">
      <w:pPr>
        <w:spacing w:line="240" w:lineRule="auto"/>
      </w:pPr>
      <w:r>
        <w:separator/>
      </w:r>
    </w:p>
  </w:endnote>
  <w:endnote w:type="continuationSeparator" w:id="0">
    <w:p w:rsidR="008248EA" w:rsidRDefault="00824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4F5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EA" w:rsidRDefault="008248EA">
      <w:pPr>
        <w:spacing w:line="240" w:lineRule="auto"/>
      </w:pPr>
      <w:r>
        <w:separator/>
      </w:r>
    </w:p>
  </w:footnote>
  <w:footnote w:type="continuationSeparator" w:id="0">
    <w:p w:rsidR="008248EA" w:rsidRDefault="008248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29B3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C75F1"/>
    <w:rsid w:val="000D6D18"/>
    <w:rsid w:val="000E12EF"/>
    <w:rsid w:val="000E4D3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2F4873"/>
    <w:rsid w:val="003026CF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47357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880"/>
    <w:rsid w:val="00936A53"/>
    <w:rsid w:val="00942E6A"/>
    <w:rsid w:val="00944F59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129B"/>
    <w:rsid w:val="00A83D02"/>
    <w:rsid w:val="00A85C15"/>
    <w:rsid w:val="00A92CA8"/>
    <w:rsid w:val="00AB46ED"/>
    <w:rsid w:val="00AC21E4"/>
    <w:rsid w:val="00AD25F9"/>
    <w:rsid w:val="00AD2C6B"/>
    <w:rsid w:val="00AD7438"/>
    <w:rsid w:val="00AE6834"/>
    <w:rsid w:val="00AF79A2"/>
    <w:rsid w:val="00B0156A"/>
    <w:rsid w:val="00B04EB0"/>
    <w:rsid w:val="00B25788"/>
    <w:rsid w:val="00B418E5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31FAA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B7B84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D170F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8D9E-F55E-4102-906C-2AEB01EC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13</cp:revision>
  <cp:lastPrinted>2016-07-21T12:50:00Z</cp:lastPrinted>
  <dcterms:created xsi:type="dcterms:W3CDTF">2019-01-22T08:32:00Z</dcterms:created>
  <dcterms:modified xsi:type="dcterms:W3CDTF">2019-01-23T07:24:00Z</dcterms:modified>
</cp:coreProperties>
</file>