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50C24">
              <w:rPr>
                <w:rFonts w:cs="Arial"/>
              </w:rPr>
              <w:t>13</w:t>
            </w:r>
            <w:r w:rsidR="00FF32AA">
              <w:rPr>
                <w:rFonts w:cs="Arial"/>
              </w:rPr>
              <w:t>.</w:t>
            </w:r>
            <w:r w:rsidR="00D35C9B">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20911" w:rsidP="00C26BE6">
      <w:pPr>
        <w:rPr>
          <w:b/>
        </w:rPr>
      </w:pPr>
      <w:r>
        <w:rPr>
          <w:b/>
        </w:rPr>
        <w:t xml:space="preserve">Breitbandausbau: </w:t>
      </w:r>
      <w:r w:rsidR="008B210F">
        <w:rPr>
          <w:b/>
        </w:rPr>
        <w:t>Melle Ost- und Bad Essen-Ost</w:t>
      </w:r>
      <w:r w:rsidR="00E55A44">
        <w:rPr>
          <w:b/>
        </w:rPr>
        <w:t xml:space="preserve"> erhalten</w:t>
      </w:r>
      <w:r w:rsidR="005A4C24">
        <w:rPr>
          <w:b/>
        </w:rPr>
        <w:t xml:space="preserve"> </w:t>
      </w:r>
      <w:r>
        <w:rPr>
          <w:b/>
        </w:rPr>
        <w:t>schnelles Internet</w:t>
      </w:r>
    </w:p>
    <w:p w:rsidR="00C26BE6" w:rsidRDefault="00C26BE6" w:rsidP="001C0D85">
      <w:pPr>
        <w:rPr>
          <w:b/>
        </w:rPr>
      </w:pPr>
    </w:p>
    <w:p w:rsidR="006C4CB2" w:rsidRDefault="006C4CB2" w:rsidP="00DE0F8F">
      <w:pPr>
        <w:spacing w:after="120"/>
        <w:rPr>
          <w:b/>
        </w:rPr>
      </w:pPr>
      <w:r>
        <w:rPr>
          <w:b/>
        </w:rPr>
        <w:t>Melle/Bad Essen</w:t>
      </w:r>
      <w:r w:rsidR="00F47A48" w:rsidRPr="00F47A48">
        <w:rPr>
          <w:b/>
        </w:rPr>
        <w:t>.</w:t>
      </w:r>
      <w:r w:rsidR="00780A64">
        <w:rPr>
          <w:b/>
        </w:rPr>
        <w:t xml:space="preserve"> </w:t>
      </w:r>
      <w:r w:rsidRPr="006C4CB2">
        <w:t>Kampfansage an die „weißen Flecken“: Bis zum Frühjahr 2019 werden 13.000 Haushalte im Landkreis Osnabrück schnelles Internet erhalten. Startschuss für die Arbeiten war jetzt auch</w:t>
      </w:r>
      <w:r>
        <w:t xml:space="preserve"> </w:t>
      </w:r>
      <w:r w:rsidR="002D1E85">
        <w:t>im</w:t>
      </w:r>
      <w:r w:rsidR="00D10CFD">
        <w:t xml:space="preserve"> Bad Essener Ortsteil Barkhausen als Teil des Ausbauloses </w:t>
      </w:r>
      <w:r w:rsidR="002D1E85">
        <w:t xml:space="preserve">„Melle-Ost und Bad Essen-Ost“. </w:t>
      </w:r>
    </w:p>
    <w:p w:rsidR="00FC3470" w:rsidRDefault="007F373D" w:rsidP="00DE0F8F">
      <w:pPr>
        <w:spacing w:after="120"/>
      </w:pPr>
      <w:r>
        <w:t>Gerade die Nachfrage in Barkhausen ist groß. Der Bad Essener Ortsteil hängt am Netz von Melle-Buer und ist bisher nicht mit schnellem Internet versorgt. Zuletzt hatten sich die Bandbreiten zum Leidweisen der Anwohner weiter verringert. Das ehrgeizige Ziel: Schon im Oktober soll Barkhausen über eine zeitgemäße Infrastruktur verfügen.</w:t>
      </w:r>
    </w:p>
    <w:p w:rsidR="007F373D" w:rsidRDefault="007F373D" w:rsidP="00DE0F8F">
      <w:pPr>
        <w:spacing w:after="120"/>
      </w:pPr>
      <w:r>
        <w:t>„Natürlich hat der Landkreis Osnabrück als starker Wirtschaftsstandort beim Breitbandausbau die Versorgung der Unternehmen im Blick. Uns ist es aber genauso wichtig, dass auch die Bürgerinnen und Bürger profitieren, wie jetzt in Barkhausen“, betont Landrat Michael Lübbersmann.</w:t>
      </w:r>
    </w:p>
    <w:p w:rsidR="009C0343" w:rsidRDefault="00D578ED" w:rsidP="00DE0F8F">
      <w:pPr>
        <w:spacing w:after="120"/>
      </w:pPr>
      <w:r>
        <w:t xml:space="preserve">In dem Ausbaulos </w:t>
      </w:r>
      <w:r w:rsidR="00E61B20">
        <w:t xml:space="preserve">werden rund </w:t>
      </w:r>
      <w:r w:rsidR="009C0343">
        <w:t>6</w:t>
      </w:r>
      <w:r w:rsidR="00E61B20">
        <w:t>1</w:t>
      </w:r>
      <w:r w:rsidR="00496101">
        <w:t xml:space="preserve"> </w:t>
      </w:r>
      <w:r w:rsidR="002F65BD">
        <w:t>Kilometer Glasfasernetz verlegt</w:t>
      </w:r>
      <w:r w:rsidR="009C0343">
        <w:t>.</w:t>
      </w:r>
      <w:r w:rsidR="00C12064">
        <w:t xml:space="preserve"> </w:t>
      </w:r>
      <w:r w:rsidR="009C0343">
        <w:t xml:space="preserve">Durch die Investitionen werden gut 400 Unternehmen und Privathaushalte mit Glasfaserdirektanschlüssen sowie 1000 </w:t>
      </w:r>
      <w:r w:rsidR="009C0343">
        <w:lastRenderedPageBreak/>
        <w:t xml:space="preserve">weitere Privatadressen über V-DSL versorgt. </w:t>
      </w:r>
      <w:r w:rsidR="00C74AEA">
        <w:t xml:space="preserve">Von dem Ausbau profitieren </w:t>
      </w:r>
      <w:r w:rsidR="009C0343">
        <w:t>in Bad Essen der Ortsteil Dahlinghausen, nördliches Hördinghausen, der Ortsteil Linne, Barkhausen sowie in Melle Meesdorf, das Gebewerbegebiet Buer-Nord, unterversorgte Wohnbereiche im Süden Buers, Markendorf, Wetter, Wehringdorf und Bulsten, der südwestliche Bereich Bruchmühlens, das Gewerbegebiet Bruchmühlen sowie Bennien und Groß-Aschen.</w:t>
      </w:r>
    </w:p>
    <w:p w:rsidR="00847915" w:rsidRDefault="005C6EF7" w:rsidP="00DE0F8F">
      <w:pPr>
        <w:spacing w:after="120"/>
      </w:pPr>
      <w:r>
        <w:t xml:space="preserve">Die Investition begrüßten auch die Vertreter von Melle und Bad Essen. </w:t>
      </w:r>
      <w:r w:rsidR="00B83A18">
        <w:t>Schnelles Internet sei mittlerweile ein bedeutender Stan</w:t>
      </w:r>
      <w:r w:rsidR="00C025B2">
        <w:t>dortfaktor. Mit dem Ausbau setz</w:t>
      </w:r>
      <w:r w:rsidR="00B83A18">
        <w:t xml:space="preserve">e der Landkreis daher ein wichtiges Zeichen, lautete der Tenor. </w:t>
      </w:r>
      <w:r w:rsidR="00566A5F" w:rsidRPr="00566A5F">
        <w:t>An dem symbolischen erst</w:t>
      </w:r>
      <w:r w:rsidR="00AF6777">
        <w:t>en Spatenstich beteiligten sich Melles Bürgermeister Reinhard Scholz, der Kreistagsab</w:t>
      </w:r>
      <w:r w:rsidR="00C025B2">
        <w:t>geordnete Mirco Bredenförder sowie</w:t>
      </w:r>
      <w:bookmarkStart w:id="0" w:name="_GoBack"/>
      <w:bookmarkEnd w:id="0"/>
      <w:r w:rsidR="00AF6777">
        <w:t xml:space="preserve"> Bad Essens Bauamtsleiter Andreas Pante.</w:t>
      </w:r>
    </w:p>
    <w:p w:rsidR="004C1D97" w:rsidRDefault="004C1D97" w:rsidP="00DE0F8F">
      <w:pPr>
        <w:spacing w:after="120"/>
      </w:pPr>
      <w:r>
        <w:t xml:space="preserve">Der Landkreis Osnabrück kooperiert bei den Ausbauarbeiten mit dem Unternehmen innogy SE: „Die Zusammenarbeit zwischen Landkreis, Kommunen und Betrieb ist sehr eng. Das ist die Voraussetzung dafür, dass der Ausbau in dieser kurzen Zeitspanne möglich ist. Wir sind froh, dass wir mit unserer Fachkompetenz einen Beitrag dazu leisten können“, betont </w:t>
      </w:r>
      <w:r w:rsidR="00914B87">
        <w:t>Innogy-Kommunalbetreuer</w:t>
      </w:r>
      <w:r w:rsidR="008C7764">
        <w:t xml:space="preserve"> </w:t>
      </w:r>
      <w:r w:rsidR="00847915">
        <w:t>Johannes Geers.</w:t>
      </w:r>
    </w:p>
    <w:p w:rsidR="00387225" w:rsidRDefault="004C1D97" w:rsidP="00DE0F8F">
      <w:pPr>
        <w:spacing w:after="120"/>
      </w:pPr>
      <w:r>
        <w:t xml:space="preserve">Die Kosten für den Ausbau </w:t>
      </w:r>
      <w:r w:rsidR="009C0343">
        <w:t>Melle-Ost und Bad Essen-Ost w</w:t>
      </w:r>
      <w:r>
        <w:t xml:space="preserve">erden rund </w:t>
      </w:r>
      <w:r w:rsidR="009C0343">
        <w:t>4,2</w:t>
      </w:r>
      <w:r>
        <w:t xml:space="preserve"> Millionen Euro betragen. Sie sind Teil des Digitalisierungskonzepts des Landkreises Osnabrück. </w:t>
      </w:r>
      <w:r w:rsidR="00DE0F8F">
        <w:t>Bis zum Frühjahr 2019 werden 13.000 Haushalte schnelles Internet erhalten.</w:t>
      </w:r>
      <w:r w:rsidR="00780A64">
        <w:t xml:space="preserve"> Die</w:t>
      </w:r>
      <w:r w:rsidR="00FC3470">
        <w:t xml:space="preserve"> landkreiseigene Infrastrukturgesellschaft</w:t>
      </w:r>
      <w:r w:rsidR="00780A64">
        <w:t xml:space="preserve"> TELKOS hat dabei die Außenbereiche de</w:t>
      </w:r>
      <w:r w:rsidR="00387225">
        <w:t>r Städte und Gemeinden im Blick. Ziel ist es, die unterversorgten Regionen zu erschließen. Die neue Technik ermöglicht Download-Geschwindigkeiten von bis zu 120 Megabit pro Sekunde.</w:t>
      </w:r>
    </w:p>
    <w:p w:rsidR="00DD0400" w:rsidRDefault="00E10830" w:rsidP="00DE0F8F">
      <w:pPr>
        <w:spacing w:after="120"/>
      </w:pPr>
      <w:r>
        <w:t xml:space="preserve">In der ersten Stufe </w:t>
      </w:r>
      <w:r w:rsidR="0093122D">
        <w:t>werden im</w:t>
      </w:r>
      <w:r w:rsidR="008D3789">
        <w:t xml:space="preserve"> gesamten</w:t>
      </w:r>
      <w:r w:rsidR="0093122D">
        <w:t xml:space="preserve"> Landkreis Osnabrück 39 Millionen Euro </w:t>
      </w:r>
      <w:r>
        <w:t xml:space="preserve">für den Breitbandausbau </w:t>
      </w:r>
      <w:r w:rsidR="0093122D">
        <w:t xml:space="preserve">investiert. </w:t>
      </w:r>
      <w:r w:rsidR="00AE017A">
        <w:t>Der</w:t>
      </w:r>
      <w:r w:rsidR="00043FD5">
        <w:t xml:space="preserve"> Anteil des Bundes liegt bei 15</w:t>
      </w:r>
      <w:r w:rsidR="00C06CA0">
        <w:t xml:space="preserve"> Millionen</w:t>
      </w:r>
      <w:r w:rsidR="0093122D">
        <w:t xml:space="preserve">, der des Landes Niedersachsen bei 5 Millionen Euro. </w:t>
      </w:r>
      <w:r w:rsidR="00DE0F8F">
        <w:t xml:space="preserve">Die </w:t>
      </w:r>
      <w:r w:rsidR="00C06CA0">
        <w:t>weiteren</w:t>
      </w:r>
      <w:r w:rsidR="00DE0F8F">
        <w:t xml:space="preserve"> 19 Millionen Euro bringen der Landkreis und seine 34 kreisangehörigen Städten und Gemeinden auf.</w:t>
      </w:r>
      <w:r w:rsidR="00426757">
        <w:t xml:space="preserve"> Das Unternehmen</w:t>
      </w:r>
      <w:r w:rsidR="00426757" w:rsidRPr="00426757">
        <w:t xml:space="preserve"> innogy </w:t>
      </w:r>
      <w:r w:rsidR="00A90E9B">
        <w:t xml:space="preserve">SE </w:t>
      </w:r>
      <w:r w:rsidR="00426757" w:rsidRPr="00426757">
        <w:t xml:space="preserve">baut für das </w:t>
      </w:r>
      <w:r w:rsidR="00426757" w:rsidRPr="00426757">
        <w:lastRenderedPageBreak/>
        <w:t>Breitbandnetz die Daten- und Informationstechnik und übernimmt nach Fertigstellu</w:t>
      </w:r>
      <w:r w:rsidR="0032365E">
        <w:t>ng auch den Betrieb des Netzes.</w:t>
      </w:r>
    </w:p>
    <w:p w:rsidR="00DD0400" w:rsidRPr="00DD0400" w:rsidRDefault="00DD0400" w:rsidP="00DD0400">
      <w:r>
        <w:t>Die</w:t>
      </w:r>
      <w:r w:rsidRPr="00DD0400">
        <w:t xml:space="preserve"> TELKOS </w:t>
      </w:r>
      <w:r>
        <w:t xml:space="preserve">hat zudem </w:t>
      </w:r>
      <w:r w:rsidRPr="00DD0400">
        <w:t>einen zweiten Förderbesche</w:t>
      </w:r>
      <w:r>
        <w:t>id des Bundes über erneut 15 Millionen Euro</w:t>
      </w:r>
      <w:r w:rsidRPr="00DD0400">
        <w:t xml:space="preserve"> erhalten. </w:t>
      </w:r>
      <w:r>
        <w:t>Durch den Eigenanteil beträgt das Investitionsvolumen</w:t>
      </w:r>
      <w:r w:rsidR="00C06CA0">
        <w:t xml:space="preserve"> in der zweiten Ausbaustufe</w:t>
      </w:r>
      <w:r>
        <w:t xml:space="preserve"> 31,5 Millionen Euro. </w:t>
      </w:r>
      <w:r w:rsidRPr="00DD0400">
        <w:t>Die Bauarbeiten sollen nahtlos nach dem Abschluss der ersten Ausbaustufe fortgesetzt und bis Mitte des Jahres 2020 umgesetzt sein.</w:t>
      </w:r>
    </w:p>
    <w:p w:rsidR="00DE0F8F" w:rsidRDefault="00DE0F8F" w:rsidP="00DE0F8F">
      <w:pPr>
        <w:spacing w:after="120"/>
      </w:pPr>
      <w:r>
        <w:t xml:space="preserve"> </w:t>
      </w:r>
    </w:p>
    <w:p w:rsidR="00DE0F8F" w:rsidRPr="00F92786" w:rsidRDefault="00DE0F8F" w:rsidP="00DE0F8F">
      <w:pPr>
        <w:spacing w:after="120"/>
      </w:pPr>
    </w:p>
    <w:p w:rsidR="00084E5C" w:rsidRDefault="00084E5C" w:rsidP="00D760D9">
      <w:pPr>
        <w:spacing w:after="120"/>
        <w:rPr>
          <w:b/>
        </w:rPr>
      </w:pPr>
      <w:r>
        <w:rPr>
          <w:b/>
        </w:rPr>
        <w:t>Bildunterschrift:</w:t>
      </w:r>
    </w:p>
    <w:p w:rsidR="00E81A31" w:rsidRDefault="00896F61" w:rsidP="00E81A31">
      <w:pPr>
        <w:spacing w:after="120"/>
        <w:rPr>
          <w:rFonts w:cs="Arial"/>
        </w:rPr>
      </w:pPr>
      <w:r>
        <w:rPr>
          <w:rFonts w:cs="Arial"/>
        </w:rPr>
        <w:t xml:space="preserve">In Bad Essen-Barkhausen </w:t>
      </w:r>
      <w:r w:rsidR="00366B81">
        <w:rPr>
          <w:rFonts w:cs="Arial"/>
        </w:rPr>
        <w:t xml:space="preserve">starten jetzt die Arbeiten für den Breitbandausbau. </w:t>
      </w:r>
      <w:r w:rsidR="00E81A31">
        <w:rPr>
          <w:rFonts w:cs="Arial"/>
        </w:rPr>
        <w:t xml:space="preserve">Über die Investition freuen sich (von links) Innogy-Kommunalbetreuer </w:t>
      </w:r>
      <w:r w:rsidRPr="00896F61">
        <w:rPr>
          <w:rFonts w:cs="Arial"/>
        </w:rPr>
        <w:t>Johanne</w:t>
      </w:r>
      <w:r w:rsidR="00E81A31">
        <w:rPr>
          <w:rFonts w:cs="Arial"/>
        </w:rPr>
        <w:t xml:space="preserve">s Geers, </w:t>
      </w:r>
      <w:r w:rsidRPr="00896F61">
        <w:rPr>
          <w:rFonts w:cs="Arial"/>
        </w:rPr>
        <w:t xml:space="preserve">Andreas Pante, </w:t>
      </w:r>
      <w:r w:rsidR="00E81A31">
        <w:rPr>
          <w:rFonts w:cs="Arial"/>
        </w:rPr>
        <w:t>(</w:t>
      </w:r>
      <w:r w:rsidRPr="00896F61">
        <w:rPr>
          <w:rFonts w:cs="Arial"/>
        </w:rPr>
        <w:t>Bauamtsleiter Bad Essen</w:t>
      </w:r>
      <w:r w:rsidR="00E81A31">
        <w:rPr>
          <w:rFonts w:cs="Arial"/>
        </w:rPr>
        <w:t xml:space="preserve">), Melles Bürgermeister Reinhard Scholz, </w:t>
      </w:r>
      <w:r w:rsidRPr="00896F61">
        <w:rPr>
          <w:rFonts w:cs="Arial"/>
        </w:rPr>
        <w:t>Landrat Michael Lübbersmann</w:t>
      </w:r>
      <w:r w:rsidR="00E81A31">
        <w:rPr>
          <w:rFonts w:cs="Arial"/>
        </w:rPr>
        <w:t xml:space="preserve">, der Kreistagsabgeordnete </w:t>
      </w:r>
      <w:r w:rsidRPr="00896F61">
        <w:rPr>
          <w:rFonts w:cs="Arial"/>
        </w:rPr>
        <w:t>Mirco Bre</w:t>
      </w:r>
      <w:r w:rsidR="00E81A31">
        <w:rPr>
          <w:rFonts w:cs="Arial"/>
        </w:rPr>
        <w:t>denförder sowie Stephan Simon (Landkreis Osnabrück).</w:t>
      </w:r>
    </w:p>
    <w:p w:rsidR="00084E5C" w:rsidRPr="00084E5C" w:rsidRDefault="00942E6A" w:rsidP="00E81A31">
      <w:pPr>
        <w:spacing w:after="120"/>
        <w:jc w:val="right"/>
      </w:pPr>
      <w:r>
        <w:t>Foto: Landkreis Osnabrück</w:t>
      </w:r>
      <w:r w:rsidR="00747273">
        <w:t>/</w:t>
      </w:r>
      <w:r w:rsidR="00B83A18">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25B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3FD5"/>
    <w:rsid w:val="0008394D"/>
    <w:rsid w:val="00084E5C"/>
    <w:rsid w:val="00085B5C"/>
    <w:rsid w:val="0009174E"/>
    <w:rsid w:val="00096145"/>
    <w:rsid w:val="000A025B"/>
    <w:rsid w:val="000B0542"/>
    <w:rsid w:val="000C496C"/>
    <w:rsid w:val="000C51A9"/>
    <w:rsid w:val="000D6D18"/>
    <w:rsid w:val="000F189A"/>
    <w:rsid w:val="00105D62"/>
    <w:rsid w:val="00120911"/>
    <w:rsid w:val="001269AF"/>
    <w:rsid w:val="00142162"/>
    <w:rsid w:val="001465F4"/>
    <w:rsid w:val="0015295E"/>
    <w:rsid w:val="0015505A"/>
    <w:rsid w:val="001567A1"/>
    <w:rsid w:val="0016056D"/>
    <w:rsid w:val="00162327"/>
    <w:rsid w:val="001713B9"/>
    <w:rsid w:val="00176420"/>
    <w:rsid w:val="00183505"/>
    <w:rsid w:val="00185344"/>
    <w:rsid w:val="00191F13"/>
    <w:rsid w:val="00193A0C"/>
    <w:rsid w:val="00195B79"/>
    <w:rsid w:val="001A43B9"/>
    <w:rsid w:val="001C0D85"/>
    <w:rsid w:val="001D3600"/>
    <w:rsid w:val="001D7712"/>
    <w:rsid w:val="001F6145"/>
    <w:rsid w:val="00230050"/>
    <w:rsid w:val="00250ED8"/>
    <w:rsid w:val="002514AE"/>
    <w:rsid w:val="002567D7"/>
    <w:rsid w:val="00260969"/>
    <w:rsid w:val="00264EC4"/>
    <w:rsid w:val="002726B8"/>
    <w:rsid w:val="00280815"/>
    <w:rsid w:val="00294A40"/>
    <w:rsid w:val="002B3D5E"/>
    <w:rsid w:val="002B50B0"/>
    <w:rsid w:val="002C1213"/>
    <w:rsid w:val="002C136C"/>
    <w:rsid w:val="002D0804"/>
    <w:rsid w:val="002D1E85"/>
    <w:rsid w:val="002E43CA"/>
    <w:rsid w:val="002E5F0F"/>
    <w:rsid w:val="002E6FF7"/>
    <w:rsid w:val="002E745F"/>
    <w:rsid w:val="002E7D59"/>
    <w:rsid w:val="002F22A1"/>
    <w:rsid w:val="002F65BD"/>
    <w:rsid w:val="003026CF"/>
    <w:rsid w:val="00322A2F"/>
    <w:rsid w:val="0032365E"/>
    <w:rsid w:val="00332052"/>
    <w:rsid w:val="00341DA3"/>
    <w:rsid w:val="0034297C"/>
    <w:rsid w:val="0036445F"/>
    <w:rsid w:val="00366B81"/>
    <w:rsid w:val="00377AD5"/>
    <w:rsid w:val="00382DC9"/>
    <w:rsid w:val="00387225"/>
    <w:rsid w:val="003A6074"/>
    <w:rsid w:val="003B1659"/>
    <w:rsid w:val="003C726C"/>
    <w:rsid w:val="003E1893"/>
    <w:rsid w:val="003E5C2D"/>
    <w:rsid w:val="003F2DB8"/>
    <w:rsid w:val="0040161C"/>
    <w:rsid w:val="00426757"/>
    <w:rsid w:val="00434B22"/>
    <w:rsid w:val="00447ABC"/>
    <w:rsid w:val="00447B33"/>
    <w:rsid w:val="00464130"/>
    <w:rsid w:val="00464C94"/>
    <w:rsid w:val="00487F4D"/>
    <w:rsid w:val="00496101"/>
    <w:rsid w:val="004A6621"/>
    <w:rsid w:val="004C1946"/>
    <w:rsid w:val="004C1D97"/>
    <w:rsid w:val="004C5AA4"/>
    <w:rsid w:val="004F1D8F"/>
    <w:rsid w:val="00500497"/>
    <w:rsid w:val="005064D3"/>
    <w:rsid w:val="00511E94"/>
    <w:rsid w:val="00515E7D"/>
    <w:rsid w:val="005210A3"/>
    <w:rsid w:val="005220E2"/>
    <w:rsid w:val="005226F6"/>
    <w:rsid w:val="00523D16"/>
    <w:rsid w:val="00533C2B"/>
    <w:rsid w:val="00543D20"/>
    <w:rsid w:val="00547809"/>
    <w:rsid w:val="00554C06"/>
    <w:rsid w:val="005634A4"/>
    <w:rsid w:val="00566731"/>
    <w:rsid w:val="00566A5F"/>
    <w:rsid w:val="0057486D"/>
    <w:rsid w:val="005A4C24"/>
    <w:rsid w:val="005B70CC"/>
    <w:rsid w:val="005C4BD9"/>
    <w:rsid w:val="005C6EF7"/>
    <w:rsid w:val="005D4065"/>
    <w:rsid w:val="006033EF"/>
    <w:rsid w:val="00604CDD"/>
    <w:rsid w:val="00610DBA"/>
    <w:rsid w:val="006230B6"/>
    <w:rsid w:val="006375C0"/>
    <w:rsid w:val="00640F0A"/>
    <w:rsid w:val="00657240"/>
    <w:rsid w:val="00660CF1"/>
    <w:rsid w:val="00673BD4"/>
    <w:rsid w:val="0068340C"/>
    <w:rsid w:val="00692297"/>
    <w:rsid w:val="006928CA"/>
    <w:rsid w:val="006C2BA2"/>
    <w:rsid w:val="006C3FC2"/>
    <w:rsid w:val="006C4CB2"/>
    <w:rsid w:val="006D4E99"/>
    <w:rsid w:val="006D5BD1"/>
    <w:rsid w:val="006D786C"/>
    <w:rsid w:val="006E0E4F"/>
    <w:rsid w:val="006E4B46"/>
    <w:rsid w:val="006E7893"/>
    <w:rsid w:val="006F2E7E"/>
    <w:rsid w:val="007009FB"/>
    <w:rsid w:val="0071531A"/>
    <w:rsid w:val="00743A19"/>
    <w:rsid w:val="00744804"/>
    <w:rsid w:val="00747273"/>
    <w:rsid w:val="00747840"/>
    <w:rsid w:val="00750347"/>
    <w:rsid w:val="00751981"/>
    <w:rsid w:val="00755D5F"/>
    <w:rsid w:val="007601F5"/>
    <w:rsid w:val="00761301"/>
    <w:rsid w:val="0077036C"/>
    <w:rsid w:val="00780A64"/>
    <w:rsid w:val="00793504"/>
    <w:rsid w:val="007945D7"/>
    <w:rsid w:val="007A134E"/>
    <w:rsid w:val="007B05E2"/>
    <w:rsid w:val="007C2889"/>
    <w:rsid w:val="007C5758"/>
    <w:rsid w:val="007E0170"/>
    <w:rsid w:val="007E607B"/>
    <w:rsid w:val="007F1E7D"/>
    <w:rsid w:val="007F3360"/>
    <w:rsid w:val="007F373D"/>
    <w:rsid w:val="00810E65"/>
    <w:rsid w:val="008113E7"/>
    <w:rsid w:val="00812FBC"/>
    <w:rsid w:val="00836C30"/>
    <w:rsid w:val="00841E64"/>
    <w:rsid w:val="008477B5"/>
    <w:rsid w:val="00847915"/>
    <w:rsid w:val="00853960"/>
    <w:rsid w:val="00861BA4"/>
    <w:rsid w:val="00862A5C"/>
    <w:rsid w:val="00865A52"/>
    <w:rsid w:val="008761FC"/>
    <w:rsid w:val="00876B90"/>
    <w:rsid w:val="00885402"/>
    <w:rsid w:val="00896F52"/>
    <w:rsid w:val="00896F61"/>
    <w:rsid w:val="008A1EB3"/>
    <w:rsid w:val="008A4FB1"/>
    <w:rsid w:val="008A5425"/>
    <w:rsid w:val="008B210F"/>
    <w:rsid w:val="008C5DD5"/>
    <w:rsid w:val="008C7238"/>
    <w:rsid w:val="008C7764"/>
    <w:rsid w:val="008C7993"/>
    <w:rsid w:val="008D3789"/>
    <w:rsid w:val="008D3D08"/>
    <w:rsid w:val="008F0606"/>
    <w:rsid w:val="008F06E5"/>
    <w:rsid w:val="008F0878"/>
    <w:rsid w:val="008F5A3A"/>
    <w:rsid w:val="00914B87"/>
    <w:rsid w:val="0093122D"/>
    <w:rsid w:val="00933713"/>
    <w:rsid w:val="00936A53"/>
    <w:rsid w:val="00942E6A"/>
    <w:rsid w:val="009457D4"/>
    <w:rsid w:val="00952203"/>
    <w:rsid w:val="00955F60"/>
    <w:rsid w:val="00975993"/>
    <w:rsid w:val="00977EA8"/>
    <w:rsid w:val="009833AA"/>
    <w:rsid w:val="009942C2"/>
    <w:rsid w:val="009967C4"/>
    <w:rsid w:val="009A39ED"/>
    <w:rsid w:val="009C0343"/>
    <w:rsid w:val="009C0F1C"/>
    <w:rsid w:val="009C347F"/>
    <w:rsid w:val="009C6E9E"/>
    <w:rsid w:val="009D1F51"/>
    <w:rsid w:val="009E1300"/>
    <w:rsid w:val="009E1D78"/>
    <w:rsid w:val="009F64D5"/>
    <w:rsid w:val="00A04908"/>
    <w:rsid w:val="00A05B1C"/>
    <w:rsid w:val="00A146E5"/>
    <w:rsid w:val="00A16E81"/>
    <w:rsid w:val="00A22DB2"/>
    <w:rsid w:val="00A374C3"/>
    <w:rsid w:val="00A37E09"/>
    <w:rsid w:val="00A40F64"/>
    <w:rsid w:val="00A45AB3"/>
    <w:rsid w:val="00A50C24"/>
    <w:rsid w:val="00A81BE2"/>
    <w:rsid w:val="00A83D02"/>
    <w:rsid w:val="00A85C15"/>
    <w:rsid w:val="00A90E9B"/>
    <w:rsid w:val="00A92CA8"/>
    <w:rsid w:val="00AA2AA2"/>
    <w:rsid w:val="00AB46ED"/>
    <w:rsid w:val="00AD25F9"/>
    <w:rsid w:val="00AD2C6B"/>
    <w:rsid w:val="00AD3D02"/>
    <w:rsid w:val="00AD7438"/>
    <w:rsid w:val="00AE017A"/>
    <w:rsid w:val="00AE6834"/>
    <w:rsid w:val="00AF6777"/>
    <w:rsid w:val="00AF79A2"/>
    <w:rsid w:val="00B0156A"/>
    <w:rsid w:val="00B04EB0"/>
    <w:rsid w:val="00B25788"/>
    <w:rsid w:val="00B53688"/>
    <w:rsid w:val="00B67D99"/>
    <w:rsid w:val="00B81818"/>
    <w:rsid w:val="00B83A18"/>
    <w:rsid w:val="00B862D5"/>
    <w:rsid w:val="00B86B03"/>
    <w:rsid w:val="00B90845"/>
    <w:rsid w:val="00B92472"/>
    <w:rsid w:val="00B937EC"/>
    <w:rsid w:val="00B96A66"/>
    <w:rsid w:val="00B97978"/>
    <w:rsid w:val="00BA0B1F"/>
    <w:rsid w:val="00BA2A94"/>
    <w:rsid w:val="00BB0E7C"/>
    <w:rsid w:val="00BD3618"/>
    <w:rsid w:val="00BD66DC"/>
    <w:rsid w:val="00BE17C9"/>
    <w:rsid w:val="00BF5108"/>
    <w:rsid w:val="00C025B2"/>
    <w:rsid w:val="00C06B13"/>
    <w:rsid w:val="00C06CA0"/>
    <w:rsid w:val="00C12064"/>
    <w:rsid w:val="00C26BE6"/>
    <w:rsid w:val="00C433C7"/>
    <w:rsid w:val="00C51B95"/>
    <w:rsid w:val="00C74AEA"/>
    <w:rsid w:val="00C8046B"/>
    <w:rsid w:val="00C807D8"/>
    <w:rsid w:val="00C82235"/>
    <w:rsid w:val="00CA2D96"/>
    <w:rsid w:val="00CC29AE"/>
    <w:rsid w:val="00CD2E21"/>
    <w:rsid w:val="00CF2FA4"/>
    <w:rsid w:val="00D0152A"/>
    <w:rsid w:val="00D0252A"/>
    <w:rsid w:val="00D10CFD"/>
    <w:rsid w:val="00D138B0"/>
    <w:rsid w:val="00D178D9"/>
    <w:rsid w:val="00D30139"/>
    <w:rsid w:val="00D34915"/>
    <w:rsid w:val="00D35C9B"/>
    <w:rsid w:val="00D41EE0"/>
    <w:rsid w:val="00D4784A"/>
    <w:rsid w:val="00D510AD"/>
    <w:rsid w:val="00D578ED"/>
    <w:rsid w:val="00D7273D"/>
    <w:rsid w:val="00D73318"/>
    <w:rsid w:val="00D760D9"/>
    <w:rsid w:val="00D955BF"/>
    <w:rsid w:val="00DB2B7E"/>
    <w:rsid w:val="00DC155D"/>
    <w:rsid w:val="00DD0400"/>
    <w:rsid w:val="00DE0F8F"/>
    <w:rsid w:val="00DF5185"/>
    <w:rsid w:val="00E10830"/>
    <w:rsid w:val="00E1168A"/>
    <w:rsid w:val="00E129C8"/>
    <w:rsid w:val="00E13077"/>
    <w:rsid w:val="00E130BA"/>
    <w:rsid w:val="00E37808"/>
    <w:rsid w:val="00E37934"/>
    <w:rsid w:val="00E421D9"/>
    <w:rsid w:val="00E47ABD"/>
    <w:rsid w:val="00E55A44"/>
    <w:rsid w:val="00E61B20"/>
    <w:rsid w:val="00E81A31"/>
    <w:rsid w:val="00E84CE8"/>
    <w:rsid w:val="00E854F5"/>
    <w:rsid w:val="00E94D5B"/>
    <w:rsid w:val="00EA23A1"/>
    <w:rsid w:val="00EB7E11"/>
    <w:rsid w:val="00EC4FA5"/>
    <w:rsid w:val="00EC724B"/>
    <w:rsid w:val="00EE09F8"/>
    <w:rsid w:val="00EF7121"/>
    <w:rsid w:val="00F258FE"/>
    <w:rsid w:val="00F25990"/>
    <w:rsid w:val="00F37764"/>
    <w:rsid w:val="00F407FE"/>
    <w:rsid w:val="00F420A1"/>
    <w:rsid w:val="00F47A48"/>
    <w:rsid w:val="00F6152E"/>
    <w:rsid w:val="00F639AF"/>
    <w:rsid w:val="00F70DA6"/>
    <w:rsid w:val="00F85AA1"/>
    <w:rsid w:val="00F9059A"/>
    <w:rsid w:val="00F92786"/>
    <w:rsid w:val="00F966D1"/>
    <w:rsid w:val="00FA5F78"/>
    <w:rsid w:val="00FB0714"/>
    <w:rsid w:val="00FC3470"/>
    <w:rsid w:val="00FC4AF0"/>
    <w:rsid w:val="00FE0349"/>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3095578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586F-9476-466C-8458-A61D896C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2018-06-05T13:20:00Z</dcterms:created>
  <dcterms:modified xsi:type="dcterms:W3CDTF">2018-06-13T10:57:00Z</dcterms:modified>
</cp:coreProperties>
</file>