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930513">
        <w:rPr>
          <w:rFonts w:ascii="Arial Narrow" w:hAnsi="Arial Narrow" w:cs="Arial"/>
          <w:sz w:val="22"/>
          <w:szCs w:val="22"/>
        </w:rPr>
        <w:t>0</w:t>
      </w:r>
      <w:r w:rsidR="00C21177">
        <w:rPr>
          <w:rFonts w:ascii="Arial Narrow" w:hAnsi="Arial Narrow" w:cs="Arial"/>
          <w:sz w:val="22"/>
          <w:szCs w:val="22"/>
        </w:rPr>
        <w:t>7</w:t>
      </w:r>
      <w:r w:rsidR="000617DF">
        <w:rPr>
          <w:rFonts w:ascii="Arial Narrow" w:hAnsi="Arial Narrow" w:cs="Arial"/>
          <w:sz w:val="22"/>
          <w:szCs w:val="22"/>
        </w:rPr>
        <w:t>.0</w:t>
      </w:r>
      <w:r w:rsidR="00930513">
        <w:rPr>
          <w:rFonts w:ascii="Arial Narrow" w:hAnsi="Arial Narrow" w:cs="Arial"/>
          <w:sz w:val="22"/>
          <w:szCs w:val="22"/>
        </w:rPr>
        <w:t>4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502333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Stabübergabe </w:t>
      </w:r>
      <w:r w:rsidRPr="00502333">
        <w:rPr>
          <w:rFonts w:cs="Arial"/>
          <w:b/>
          <w:sz w:val="22"/>
          <w:szCs w:val="22"/>
        </w:rPr>
        <w:t>im Gründerhaus Osnabrück. Osnabrücker Land</w:t>
      </w:r>
      <w:r w:rsidR="00920DC7">
        <w:rPr>
          <w:rFonts w:cs="Arial"/>
          <w:sz w:val="22"/>
          <w:szCs w:val="22"/>
        </w:rPr>
        <w:t xml:space="preserve"> </w:t>
      </w:r>
    </w:p>
    <w:p w:rsidR="00502333" w:rsidRPr="00502333" w:rsidRDefault="009A6A24" w:rsidP="0050233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</w:t>
      </w:r>
      <w:r w:rsidR="00502333">
        <w:rPr>
          <w:rFonts w:cs="Arial"/>
          <w:sz w:val="22"/>
          <w:szCs w:val="22"/>
        </w:rPr>
        <w:t xml:space="preserve"> Niemann</w:t>
      </w:r>
      <w:r w:rsidR="00920DC7">
        <w:rPr>
          <w:rFonts w:cs="Arial"/>
          <w:sz w:val="22"/>
          <w:szCs w:val="22"/>
        </w:rPr>
        <w:t xml:space="preserve"> </w:t>
      </w:r>
      <w:r w:rsidR="00502333" w:rsidRPr="00502333">
        <w:rPr>
          <w:rFonts w:cs="Arial"/>
          <w:sz w:val="22"/>
          <w:szCs w:val="22"/>
        </w:rPr>
        <w:t xml:space="preserve">übernimmt Leitung von Rolf </w:t>
      </w:r>
      <w:r w:rsidR="00502333">
        <w:rPr>
          <w:rFonts w:cs="Arial"/>
          <w:sz w:val="22"/>
          <w:szCs w:val="22"/>
        </w:rPr>
        <w:t xml:space="preserve">Thomas </w:t>
      </w:r>
      <w:r w:rsidR="00502333" w:rsidRPr="00502333">
        <w:rPr>
          <w:rFonts w:cs="Arial"/>
          <w:sz w:val="22"/>
          <w:szCs w:val="22"/>
        </w:rPr>
        <w:t>Schneider</w:t>
      </w:r>
    </w:p>
    <w:p w:rsidR="00502333" w:rsidRPr="00502333" w:rsidRDefault="00502333" w:rsidP="0050233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02333" w:rsidRDefault="00502333" w:rsidP="0050233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502333">
        <w:rPr>
          <w:rFonts w:cs="Arial"/>
          <w:b/>
          <w:sz w:val="22"/>
          <w:szCs w:val="22"/>
        </w:rPr>
        <w:t>Osnabrück.</w:t>
      </w:r>
      <w:r w:rsidRPr="00502333">
        <w:rPr>
          <w:rFonts w:cs="Arial"/>
          <w:sz w:val="22"/>
          <w:szCs w:val="22"/>
        </w:rPr>
        <w:t xml:space="preserve"> Das Gründerhaus Osnabrück. Osnabrücker Land. hat e</w:t>
      </w:r>
      <w:r>
        <w:rPr>
          <w:rFonts w:cs="Arial"/>
          <w:sz w:val="22"/>
          <w:szCs w:val="22"/>
        </w:rPr>
        <w:t>ine neue Führung: Der langjährige Leiter</w:t>
      </w:r>
      <w:r w:rsidR="005817D4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502333">
        <w:rPr>
          <w:rFonts w:cs="Arial"/>
          <w:sz w:val="22"/>
          <w:szCs w:val="22"/>
        </w:rPr>
        <w:t>Rolf-Thomas Schneider</w:t>
      </w:r>
      <w:r w:rsidR="005817D4">
        <w:rPr>
          <w:rFonts w:cs="Arial"/>
          <w:sz w:val="22"/>
          <w:szCs w:val="22"/>
        </w:rPr>
        <w:t>,</w:t>
      </w:r>
      <w:r w:rsidRPr="00502333">
        <w:rPr>
          <w:rFonts w:cs="Arial"/>
          <w:sz w:val="22"/>
          <w:szCs w:val="22"/>
        </w:rPr>
        <w:t xml:space="preserve"> </w:t>
      </w:r>
      <w:r w:rsidR="00F546F6">
        <w:rPr>
          <w:rFonts w:cs="Arial"/>
          <w:sz w:val="22"/>
          <w:szCs w:val="22"/>
        </w:rPr>
        <w:t>über</w:t>
      </w:r>
      <w:r w:rsidRPr="00502333">
        <w:rPr>
          <w:rFonts w:cs="Arial"/>
          <w:sz w:val="22"/>
          <w:szCs w:val="22"/>
        </w:rPr>
        <w:t xml:space="preserve">gab den Staffelstab jetzt </w:t>
      </w:r>
      <w:r>
        <w:rPr>
          <w:rFonts w:cs="Arial"/>
          <w:sz w:val="22"/>
          <w:szCs w:val="22"/>
        </w:rPr>
        <w:t xml:space="preserve">an seinen Nachfolger </w:t>
      </w:r>
      <w:r w:rsidR="009A6A24">
        <w:rPr>
          <w:rFonts w:cs="Arial"/>
          <w:sz w:val="22"/>
          <w:szCs w:val="22"/>
        </w:rPr>
        <w:t>Martin</w:t>
      </w:r>
      <w:r>
        <w:rPr>
          <w:rFonts w:cs="Arial"/>
          <w:sz w:val="22"/>
          <w:szCs w:val="22"/>
        </w:rPr>
        <w:t xml:space="preserve"> Niemann</w:t>
      </w:r>
      <w:r w:rsidRPr="00502333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Schneider, der sich in den Ruhestand vera</w:t>
      </w:r>
      <w:r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 xml:space="preserve">schiedet, hat das Gründerhaus seit </w:t>
      </w:r>
      <w:r w:rsidR="00153039">
        <w:rPr>
          <w:rFonts w:cs="Arial"/>
          <w:sz w:val="22"/>
          <w:szCs w:val="22"/>
        </w:rPr>
        <w:t>2006</w:t>
      </w:r>
      <w:r>
        <w:rPr>
          <w:rFonts w:cs="Arial"/>
          <w:sz w:val="22"/>
          <w:szCs w:val="22"/>
        </w:rPr>
        <w:t xml:space="preserve"> geprägt, ab </w:t>
      </w:r>
      <w:r w:rsidR="00153039">
        <w:rPr>
          <w:rFonts w:cs="Arial"/>
          <w:sz w:val="22"/>
          <w:szCs w:val="22"/>
        </w:rPr>
        <w:t>2013</w:t>
      </w:r>
      <w:r>
        <w:rPr>
          <w:rFonts w:cs="Arial"/>
          <w:sz w:val="22"/>
          <w:szCs w:val="22"/>
        </w:rPr>
        <w:t xml:space="preserve"> in der Leitungsfunktion. „Er hat mit seiner klaren, besonnenen Art und hohe</w:t>
      </w:r>
      <w:r w:rsidR="005817D4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Fachkompetenz vielen Gründerinnen und Gründern im Osnabrücker Land nicht nur das</w:t>
      </w:r>
      <w:r w:rsidR="001523E0">
        <w:rPr>
          <w:rFonts w:cs="Arial"/>
          <w:sz w:val="22"/>
          <w:szCs w:val="22"/>
        </w:rPr>
        <w:t xml:space="preserve"> entscheidende</w:t>
      </w:r>
      <w:r>
        <w:rPr>
          <w:rFonts w:cs="Arial"/>
          <w:sz w:val="22"/>
          <w:szCs w:val="22"/>
        </w:rPr>
        <w:t xml:space="preserve"> Wissen</w:t>
      </w:r>
      <w:r w:rsidR="001523E0">
        <w:rPr>
          <w:rFonts w:cs="Arial"/>
          <w:sz w:val="22"/>
          <w:szCs w:val="22"/>
        </w:rPr>
        <w:t xml:space="preserve"> vermittelt, sondern ihnen auch die nötige Sicherheit für ihren Schritt in die </w:t>
      </w:r>
      <w:r>
        <w:rPr>
          <w:rFonts w:cs="Arial"/>
          <w:sz w:val="22"/>
          <w:szCs w:val="22"/>
        </w:rPr>
        <w:t xml:space="preserve">Selbstständigkeit </w:t>
      </w:r>
      <w:r w:rsidR="00F546F6">
        <w:rPr>
          <w:rFonts w:cs="Arial"/>
          <w:sz w:val="22"/>
          <w:szCs w:val="22"/>
        </w:rPr>
        <w:t>gegeben</w:t>
      </w:r>
      <w:r w:rsidR="001523E0">
        <w:rPr>
          <w:rFonts w:cs="Arial"/>
          <w:sz w:val="22"/>
          <w:szCs w:val="22"/>
        </w:rPr>
        <w:t>“, betonte</w:t>
      </w:r>
      <w:r w:rsidR="00F546F6">
        <w:rPr>
          <w:rFonts w:cs="Arial"/>
          <w:sz w:val="22"/>
          <w:szCs w:val="22"/>
        </w:rPr>
        <w:t xml:space="preserve"> Siegfried Averhage, Geschäftsführer der Wirtschaftsförderungsgesel</w:t>
      </w:r>
      <w:r w:rsidR="00F546F6">
        <w:rPr>
          <w:rFonts w:cs="Arial"/>
          <w:sz w:val="22"/>
          <w:szCs w:val="22"/>
        </w:rPr>
        <w:t>l</w:t>
      </w:r>
      <w:r w:rsidR="00F546F6">
        <w:rPr>
          <w:rFonts w:cs="Arial"/>
          <w:sz w:val="22"/>
          <w:szCs w:val="22"/>
        </w:rPr>
        <w:t>schaft Osnabrücker Land WIGOS, jetzt im InnovationsCentrum Osnabrück.</w:t>
      </w:r>
    </w:p>
    <w:p w:rsidR="00502333" w:rsidRDefault="00502333" w:rsidP="0050233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53039" w:rsidRDefault="00502333" w:rsidP="0050233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502333">
        <w:rPr>
          <w:rFonts w:cs="Arial"/>
          <w:sz w:val="22"/>
          <w:szCs w:val="22"/>
        </w:rPr>
        <w:t>Das Gründerhaus ist ein gemeinsames Angebot der Wir</w:t>
      </w:r>
      <w:r w:rsidRPr="00502333">
        <w:rPr>
          <w:rFonts w:cs="Arial"/>
          <w:sz w:val="22"/>
          <w:szCs w:val="22"/>
        </w:rPr>
        <w:t>t</w:t>
      </w:r>
      <w:r w:rsidRPr="00502333">
        <w:rPr>
          <w:rFonts w:cs="Arial"/>
          <w:sz w:val="22"/>
          <w:szCs w:val="22"/>
        </w:rPr>
        <w:t>schaftsförderung</w:t>
      </w:r>
      <w:r w:rsidR="00F546F6">
        <w:rPr>
          <w:rFonts w:cs="Arial"/>
          <w:sz w:val="22"/>
          <w:szCs w:val="22"/>
        </w:rPr>
        <w:t>en</w:t>
      </w:r>
      <w:r w:rsidRPr="00502333">
        <w:rPr>
          <w:rFonts w:cs="Arial"/>
          <w:sz w:val="22"/>
          <w:szCs w:val="22"/>
        </w:rPr>
        <w:t xml:space="preserve"> von Stadt und Landkreis Osnabrück, WFO und WIGOS, und zentrale Anlaufstelle für Existenzgründer in der Region Osnabrück.</w:t>
      </w:r>
      <w:r w:rsidR="00F546F6">
        <w:rPr>
          <w:rFonts w:cs="Arial"/>
          <w:sz w:val="22"/>
          <w:szCs w:val="22"/>
        </w:rPr>
        <w:t xml:space="preserve"> </w:t>
      </w:r>
      <w:r w:rsidR="00153039">
        <w:rPr>
          <w:rFonts w:cs="Arial"/>
          <w:sz w:val="22"/>
          <w:szCs w:val="22"/>
        </w:rPr>
        <w:t xml:space="preserve">Der gelernte Banker Schneider war </w:t>
      </w:r>
      <w:r w:rsidR="005817D4">
        <w:rPr>
          <w:rFonts w:cs="Arial"/>
          <w:sz w:val="22"/>
          <w:szCs w:val="22"/>
        </w:rPr>
        <w:t xml:space="preserve">zu Beginn seiner Laufbahn </w:t>
      </w:r>
      <w:r w:rsidR="00153039">
        <w:rPr>
          <w:rFonts w:cs="Arial"/>
          <w:sz w:val="22"/>
          <w:szCs w:val="22"/>
        </w:rPr>
        <w:t>in verschiedenen Banken und Le</w:t>
      </w:r>
      <w:r w:rsidR="00153039">
        <w:rPr>
          <w:rFonts w:cs="Arial"/>
          <w:sz w:val="22"/>
          <w:szCs w:val="22"/>
        </w:rPr>
        <w:t>a</w:t>
      </w:r>
      <w:r w:rsidR="00153039">
        <w:rPr>
          <w:rFonts w:cs="Arial"/>
          <w:sz w:val="22"/>
          <w:szCs w:val="22"/>
        </w:rPr>
        <w:lastRenderedPageBreak/>
        <w:t xml:space="preserve">singunternehmen als Firmenkundenberater tätig. </w:t>
      </w:r>
      <w:r w:rsidR="00704480">
        <w:rPr>
          <w:rFonts w:cs="Arial"/>
          <w:sz w:val="22"/>
          <w:szCs w:val="22"/>
        </w:rPr>
        <w:t>Nach seinem Wechsel ins Gründerhaus absolvierte</w:t>
      </w:r>
      <w:r w:rsidR="00722739">
        <w:rPr>
          <w:rFonts w:cs="Arial"/>
          <w:sz w:val="22"/>
          <w:szCs w:val="22"/>
        </w:rPr>
        <w:t xml:space="preserve"> er unter anderem eine Qualifiz</w:t>
      </w:r>
      <w:r w:rsidR="00704480">
        <w:rPr>
          <w:rFonts w:cs="Arial"/>
          <w:sz w:val="22"/>
          <w:szCs w:val="22"/>
        </w:rPr>
        <w:t>i</w:t>
      </w:r>
      <w:r w:rsidR="00722739">
        <w:rPr>
          <w:rFonts w:cs="Arial"/>
          <w:sz w:val="22"/>
          <w:szCs w:val="22"/>
        </w:rPr>
        <w:t>e</w:t>
      </w:r>
      <w:r w:rsidR="00704480">
        <w:rPr>
          <w:rFonts w:cs="Arial"/>
          <w:sz w:val="22"/>
          <w:szCs w:val="22"/>
        </w:rPr>
        <w:t>rung zum zertifizierten Gründungsbe</w:t>
      </w:r>
      <w:r w:rsidR="00722739">
        <w:rPr>
          <w:rFonts w:cs="Arial"/>
          <w:sz w:val="22"/>
          <w:szCs w:val="22"/>
        </w:rPr>
        <w:t>rater</w:t>
      </w:r>
      <w:r w:rsidR="00704480">
        <w:rPr>
          <w:rFonts w:cs="Arial"/>
          <w:sz w:val="22"/>
          <w:szCs w:val="22"/>
        </w:rPr>
        <w:t>. „In meiner Tätigkeit hatte ich eigentlich mit jeder Art von Gründung zu tun“, erinnerte sich Schneider bei seiner Verabschiedung: Von der Soloselbst</w:t>
      </w:r>
      <w:r w:rsidR="00C21177">
        <w:rPr>
          <w:rFonts w:cs="Arial"/>
          <w:sz w:val="22"/>
          <w:szCs w:val="22"/>
        </w:rPr>
        <w:t>st</w:t>
      </w:r>
      <w:r w:rsidR="00704480">
        <w:rPr>
          <w:rFonts w:cs="Arial"/>
          <w:sz w:val="22"/>
          <w:szCs w:val="22"/>
        </w:rPr>
        <w:t>ändigkeit über den kleinen Gastronomiebetrieb bis zum Hightech-Unternehmen sei alles dabei gewesen.</w:t>
      </w:r>
      <w:r w:rsidR="00722739">
        <w:rPr>
          <w:rFonts w:cs="Arial"/>
          <w:sz w:val="22"/>
          <w:szCs w:val="22"/>
        </w:rPr>
        <w:t xml:space="preserve"> „Die u</w:t>
      </w:r>
      <w:r w:rsidR="00722739">
        <w:rPr>
          <w:rFonts w:cs="Arial"/>
          <w:sz w:val="22"/>
          <w:szCs w:val="22"/>
        </w:rPr>
        <w:t>n</w:t>
      </w:r>
      <w:r w:rsidR="00722739">
        <w:rPr>
          <w:rFonts w:cs="Arial"/>
          <w:sz w:val="22"/>
          <w:szCs w:val="22"/>
        </w:rPr>
        <w:t>glaubliche Vielseitigkeit meiner Arbeit, aber auch die spanne</w:t>
      </w:r>
      <w:r w:rsidR="00722739">
        <w:rPr>
          <w:rFonts w:cs="Arial"/>
          <w:sz w:val="22"/>
          <w:szCs w:val="22"/>
        </w:rPr>
        <w:t>n</w:t>
      </w:r>
      <w:r w:rsidR="00722739">
        <w:rPr>
          <w:rFonts w:cs="Arial"/>
          <w:sz w:val="22"/>
          <w:szCs w:val="22"/>
        </w:rPr>
        <w:t>den Kontakte zu den Gründungswilligen haben mir viel Freude gemacht“, so der Gründungsexperte. Bei einer Gründungsber</w:t>
      </w:r>
      <w:r w:rsidR="00722739">
        <w:rPr>
          <w:rFonts w:cs="Arial"/>
          <w:sz w:val="22"/>
          <w:szCs w:val="22"/>
        </w:rPr>
        <w:t>a</w:t>
      </w:r>
      <w:r w:rsidR="00722739">
        <w:rPr>
          <w:rFonts w:cs="Arial"/>
          <w:sz w:val="22"/>
          <w:szCs w:val="22"/>
        </w:rPr>
        <w:t>tung gehe es oft ans Eingemachte: Die Gründungsidee werde kritisch unter die Lupe genommen, der Businessplan auf den Prüfstand gestellt und mögliche Krisen intensiv diskutiert. „</w:t>
      </w:r>
      <w:r w:rsidR="005817D4">
        <w:rPr>
          <w:rFonts w:cs="Arial"/>
          <w:sz w:val="22"/>
          <w:szCs w:val="22"/>
        </w:rPr>
        <w:t>D</w:t>
      </w:r>
      <w:r w:rsidR="00722739">
        <w:rPr>
          <w:rFonts w:cs="Arial"/>
          <w:sz w:val="22"/>
          <w:szCs w:val="22"/>
        </w:rPr>
        <w:t xml:space="preserve">as mir entgegen gebrachte Vertrauen der Gründerinnen und Gründer </w:t>
      </w:r>
      <w:r w:rsidR="005817D4">
        <w:rPr>
          <w:rFonts w:cs="Arial"/>
          <w:sz w:val="22"/>
          <w:szCs w:val="22"/>
        </w:rPr>
        <w:t xml:space="preserve">war für mich </w:t>
      </w:r>
      <w:r w:rsidR="00722739">
        <w:rPr>
          <w:rFonts w:cs="Arial"/>
          <w:sz w:val="22"/>
          <w:szCs w:val="22"/>
        </w:rPr>
        <w:t>ein Geschenk, für das ich mich herzlich bedanken möchte.“</w:t>
      </w:r>
    </w:p>
    <w:p w:rsidR="004C4246" w:rsidRDefault="004C4246" w:rsidP="0050233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C4246" w:rsidRDefault="00B00259" w:rsidP="0050233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Bei seinem </w:t>
      </w:r>
      <w:r w:rsidR="00080EA7">
        <w:rPr>
          <w:rFonts w:cs="Arial"/>
          <w:sz w:val="22"/>
          <w:szCs w:val="22"/>
        </w:rPr>
        <w:t xml:space="preserve">Nachfolger </w:t>
      </w:r>
      <w:r w:rsidR="009A6A24">
        <w:rPr>
          <w:rFonts w:cs="Arial"/>
          <w:sz w:val="22"/>
          <w:szCs w:val="22"/>
        </w:rPr>
        <w:t>Martin</w:t>
      </w:r>
      <w:r w:rsidR="00080EA7">
        <w:rPr>
          <w:rFonts w:cs="Arial"/>
          <w:sz w:val="22"/>
          <w:szCs w:val="22"/>
        </w:rPr>
        <w:t xml:space="preserve"> Niemann </w:t>
      </w:r>
      <w:r>
        <w:rPr>
          <w:rFonts w:cs="Arial"/>
          <w:sz w:val="22"/>
          <w:szCs w:val="22"/>
        </w:rPr>
        <w:t xml:space="preserve">sieht </w:t>
      </w:r>
      <w:r w:rsidR="005817D4">
        <w:rPr>
          <w:rFonts w:cs="Arial"/>
          <w:sz w:val="22"/>
          <w:szCs w:val="22"/>
        </w:rPr>
        <w:t>Schneider</w:t>
      </w:r>
      <w:r>
        <w:rPr>
          <w:rFonts w:cs="Arial"/>
          <w:sz w:val="22"/>
          <w:szCs w:val="22"/>
        </w:rPr>
        <w:t xml:space="preserve"> das Gründerhaus in guten Händen. </w:t>
      </w:r>
      <w:r w:rsidR="00C444C7">
        <w:rPr>
          <w:rFonts w:cs="Arial"/>
          <w:sz w:val="22"/>
          <w:szCs w:val="22"/>
        </w:rPr>
        <w:t>Niemann verfügt über langjähr</w:t>
      </w:r>
      <w:r w:rsidR="00C444C7">
        <w:rPr>
          <w:rFonts w:cs="Arial"/>
          <w:sz w:val="22"/>
          <w:szCs w:val="22"/>
        </w:rPr>
        <w:t>i</w:t>
      </w:r>
      <w:r w:rsidR="00C444C7">
        <w:rPr>
          <w:rFonts w:cs="Arial"/>
          <w:sz w:val="22"/>
          <w:szCs w:val="22"/>
        </w:rPr>
        <w:t>ge Erfahrung in der Gründungsberatung bei der Wirtschaftsfö</w:t>
      </w:r>
      <w:r w:rsidR="00C444C7">
        <w:rPr>
          <w:rFonts w:cs="Arial"/>
          <w:sz w:val="22"/>
          <w:szCs w:val="22"/>
        </w:rPr>
        <w:t>r</w:t>
      </w:r>
      <w:r w:rsidR="00C444C7">
        <w:rPr>
          <w:rFonts w:cs="Arial"/>
          <w:sz w:val="22"/>
          <w:szCs w:val="22"/>
        </w:rPr>
        <w:t>derung des Kreises Warendorf, war jedoch auch mehrere Jahre als selbstständiger Gründungscoach unterwegs. Schneiders Credo, dass j</w:t>
      </w:r>
      <w:r w:rsidR="00080EA7">
        <w:rPr>
          <w:rFonts w:cs="Arial"/>
          <w:sz w:val="22"/>
          <w:szCs w:val="22"/>
        </w:rPr>
        <w:t>ede erfolgreiche Gründung</w:t>
      </w:r>
      <w:r w:rsidR="00C444C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eine riesige Motivation</w:t>
      </w:r>
      <w:r w:rsidR="00C444C7">
        <w:rPr>
          <w:rFonts w:cs="Arial"/>
          <w:sz w:val="22"/>
          <w:szCs w:val="22"/>
        </w:rPr>
        <w:t xml:space="preserve"> sei, konnte er nur beipflichten.</w:t>
      </w:r>
      <w:r w:rsidR="00080E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Auch </w:t>
      </w:r>
      <w:r w:rsidR="00502333" w:rsidRPr="00502333">
        <w:rPr>
          <w:rFonts w:cs="Arial"/>
          <w:sz w:val="22"/>
          <w:szCs w:val="22"/>
        </w:rPr>
        <w:t xml:space="preserve">Averhage wünschte </w:t>
      </w:r>
      <w:r w:rsidR="004C4246">
        <w:rPr>
          <w:rFonts w:cs="Arial"/>
          <w:sz w:val="22"/>
          <w:szCs w:val="22"/>
        </w:rPr>
        <w:t>Ni</w:t>
      </w:r>
      <w:r w:rsidR="004C4246">
        <w:rPr>
          <w:rFonts w:cs="Arial"/>
          <w:sz w:val="22"/>
          <w:szCs w:val="22"/>
        </w:rPr>
        <w:t>e</w:t>
      </w:r>
      <w:r w:rsidR="004C4246">
        <w:rPr>
          <w:rFonts w:cs="Arial"/>
          <w:sz w:val="22"/>
          <w:szCs w:val="22"/>
        </w:rPr>
        <w:t>mann</w:t>
      </w:r>
      <w:r w:rsidR="00502333" w:rsidRPr="0050233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ein </w:t>
      </w:r>
      <w:r w:rsidR="00502333" w:rsidRPr="00502333">
        <w:rPr>
          <w:rFonts w:cs="Arial"/>
          <w:sz w:val="22"/>
          <w:szCs w:val="22"/>
        </w:rPr>
        <w:t>gutes Gelingen in seiner neuen Funktion: „</w:t>
      </w:r>
      <w:r w:rsidR="00CF2937">
        <w:rPr>
          <w:rFonts w:cs="Arial"/>
          <w:sz w:val="22"/>
          <w:szCs w:val="22"/>
        </w:rPr>
        <w:t xml:space="preserve">Seit seiner Gründung 2007 </w:t>
      </w:r>
      <w:r w:rsidR="00502333" w:rsidRPr="00502333">
        <w:rPr>
          <w:rFonts w:cs="Arial"/>
          <w:sz w:val="22"/>
          <w:szCs w:val="22"/>
        </w:rPr>
        <w:t>hat das Gründerhaus mit kompetenter Ber</w:t>
      </w:r>
      <w:r w:rsidR="00502333" w:rsidRPr="00502333">
        <w:rPr>
          <w:rFonts w:cs="Arial"/>
          <w:sz w:val="22"/>
          <w:szCs w:val="22"/>
        </w:rPr>
        <w:t>a</w:t>
      </w:r>
      <w:r w:rsidR="00502333" w:rsidRPr="00502333">
        <w:rPr>
          <w:rFonts w:cs="Arial"/>
          <w:sz w:val="22"/>
          <w:szCs w:val="22"/>
        </w:rPr>
        <w:t xml:space="preserve">tung und solidem Wissen </w:t>
      </w:r>
      <w:r w:rsidR="004C4246">
        <w:rPr>
          <w:rFonts w:cs="Arial"/>
          <w:sz w:val="22"/>
          <w:szCs w:val="22"/>
        </w:rPr>
        <w:t>mehr als</w:t>
      </w:r>
      <w:r w:rsidR="00502333" w:rsidRPr="00502333">
        <w:rPr>
          <w:rFonts w:cs="Arial"/>
          <w:sz w:val="22"/>
          <w:szCs w:val="22"/>
        </w:rPr>
        <w:t xml:space="preserve"> </w:t>
      </w:r>
      <w:r w:rsidR="00CF2937">
        <w:rPr>
          <w:rFonts w:cs="Arial"/>
          <w:sz w:val="22"/>
          <w:szCs w:val="22"/>
        </w:rPr>
        <w:t>2000</w:t>
      </w:r>
      <w:r w:rsidR="00502333" w:rsidRPr="00502333">
        <w:rPr>
          <w:rFonts w:cs="Arial"/>
          <w:sz w:val="22"/>
          <w:szCs w:val="22"/>
        </w:rPr>
        <w:t xml:space="preserve"> </w:t>
      </w:r>
      <w:r w:rsidR="00CF2937">
        <w:rPr>
          <w:rFonts w:cs="Arial"/>
          <w:sz w:val="22"/>
          <w:szCs w:val="22"/>
        </w:rPr>
        <w:t>Menschen</w:t>
      </w:r>
      <w:r w:rsidR="00502333" w:rsidRPr="00502333">
        <w:rPr>
          <w:rFonts w:cs="Arial"/>
          <w:sz w:val="22"/>
          <w:szCs w:val="22"/>
        </w:rPr>
        <w:t xml:space="preserve"> </w:t>
      </w:r>
      <w:r w:rsidR="004C4246">
        <w:rPr>
          <w:rFonts w:cs="Arial"/>
          <w:sz w:val="22"/>
          <w:szCs w:val="22"/>
        </w:rPr>
        <w:t xml:space="preserve">in die </w:t>
      </w:r>
      <w:r w:rsidR="00502333" w:rsidRPr="00502333">
        <w:rPr>
          <w:rFonts w:cs="Arial"/>
          <w:sz w:val="22"/>
          <w:szCs w:val="22"/>
        </w:rPr>
        <w:t>Selbststän</w:t>
      </w:r>
      <w:r w:rsidR="004C4246">
        <w:rPr>
          <w:rFonts w:cs="Arial"/>
          <w:sz w:val="22"/>
          <w:szCs w:val="22"/>
        </w:rPr>
        <w:t>digkeit begleitet und damit den Wirtschaftsraum aktiv</w:t>
      </w:r>
      <w:r w:rsidR="00CF2937">
        <w:rPr>
          <w:rFonts w:cs="Arial"/>
          <w:sz w:val="22"/>
          <w:szCs w:val="22"/>
        </w:rPr>
        <w:t xml:space="preserve"> und nachhaltig</w:t>
      </w:r>
      <w:r w:rsidR="004C4246">
        <w:rPr>
          <w:rFonts w:cs="Arial"/>
          <w:sz w:val="22"/>
          <w:szCs w:val="22"/>
        </w:rPr>
        <w:t xml:space="preserve"> gestärkt. </w:t>
      </w:r>
      <w:r>
        <w:rPr>
          <w:rFonts w:cs="Arial"/>
          <w:sz w:val="22"/>
          <w:szCs w:val="22"/>
        </w:rPr>
        <w:t>Ich freue mich, dass d</w:t>
      </w:r>
      <w:r w:rsidR="004C4246">
        <w:rPr>
          <w:rFonts w:cs="Arial"/>
          <w:sz w:val="22"/>
          <w:szCs w:val="22"/>
        </w:rPr>
        <w:t xml:space="preserve">iese wichtige Aufgabe </w:t>
      </w:r>
      <w:r>
        <w:rPr>
          <w:rFonts w:cs="Arial"/>
          <w:sz w:val="22"/>
          <w:szCs w:val="22"/>
        </w:rPr>
        <w:t xml:space="preserve">kompetent </w:t>
      </w:r>
      <w:r w:rsidR="004C4246">
        <w:rPr>
          <w:rFonts w:cs="Arial"/>
          <w:sz w:val="22"/>
          <w:szCs w:val="22"/>
        </w:rPr>
        <w:t>fortgesetzt w</w:t>
      </w:r>
      <w:r>
        <w:rPr>
          <w:rFonts w:cs="Arial"/>
          <w:sz w:val="22"/>
          <w:szCs w:val="22"/>
        </w:rPr>
        <w:t>ird</w:t>
      </w:r>
      <w:r w:rsidR="004C4246">
        <w:rPr>
          <w:rFonts w:cs="Arial"/>
          <w:sz w:val="22"/>
          <w:szCs w:val="22"/>
        </w:rPr>
        <w:t>“, unterstrich der WIGOS-</w:t>
      </w:r>
      <w:r w:rsidR="00443A66">
        <w:rPr>
          <w:rFonts w:cs="Arial"/>
          <w:sz w:val="22"/>
          <w:szCs w:val="22"/>
        </w:rPr>
        <w:t>Geschäftsführer</w:t>
      </w:r>
      <w:r w:rsidR="004C4246">
        <w:rPr>
          <w:rFonts w:cs="Arial"/>
          <w:sz w:val="22"/>
          <w:szCs w:val="22"/>
        </w:rPr>
        <w:t xml:space="preserve">.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bookmarkStart w:id="0" w:name="_GoBack"/>
      <w:bookmarkEnd w:id="0"/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D21399" w:rsidRDefault="00D21399" w:rsidP="00D21399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Wechsel in der Leitung des </w:t>
      </w:r>
      <w:r w:rsidRPr="00D21399">
        <w:rPr>
          <w:rFonts w:cs="Arial"/>
          <w:i/>
          <w:sz w:val="22"/>
          <w:szCs w:val="22"/>
        </w:rPr>
        <w:t>Gründerhaus</w:t>
      </w:r>
      <w:r>
        <w:rPr>
          <w:rFonts w:cs="Arial"/>
          <w:i/>
          <w:sz w:val="22"/>
          <w:szCs w:val="22"/>
        </w:rPr>
        <w:t>es</w:t>
      </w:r>
      <w:r w:rsidRPr="00D21399">
        <w:rPr>
          <w:rFonts w:cs="Arial"/>
          <w:i/>
          <w:sz w:val="22"/>
          <w:szCs w:val="22"/>
        </w:rPr>
        <w:t xml:space="preserve"> Osnabrück. Osna</w:t>
      </w:r>
      <w:r w:rsidRPr="00D21399">
        <w:rPr>
          <w:rFonts w:cs="Arial"/>
          <w:i/>
          <w:sz w:val="22"/>
          <w:szCs w:val="22"/>
        </w:rPr>
        <w:t>b</w:t>
      </w:r>
      <w:r w:rsidRPr="00D21399">
        <w:rPr>
          <w:rFonts w:cs="Arial"/>
          <w:i/>
          <w:sz w:val="22"/>
          <w:szCs w:val="22"/>
        </w:rPr>
        <w:t>rücker Land</w:t>
      </w:r>
      <w:r>
        <w:rPr>
          <w:rFonts w:cs="Arial"/>
          <w:i/>
          <w:sz w:val="22"/>
          <w:szCs w:val="22"/>
        </w:rPr>
        <w:t>: Rolf-Thomas Schneider (2. v.r.) übergab den Sta</w:t>
      </w:r>
      <w:r>
        <w:rPr>
          <w:rFonts w:cs="Arial"/>
          <w:i/>
          <w:sz w:val="22"/>
          <w:szCs w:val="22"/>
        </w:rPr>
        <w:t>f</w:t>
      </w:r>
      <w:r>
        <w:rPr>
          <w:rFonts w:cs="Arial"/>
          <w:i/>
          <w:sz w:val="22"/>
          <w:szCs w:val="22"/>
        </w:rPr>
        <w:t xml:space="preserve">felstab an seinen Nachfolger Martin Niemann (links). Der </w:t>
      </w:r>
      <w:r w:rsidRPr="00D21399">
        <w:rPr>
          <w:rFonts w:cs="Arial"/>
          <w:i/>
          <w:sz w:val="22"/>
          <w:szCs w:val="22"/>
        </w:rPr>
        <w:t>G</w:t>
      </w:r>
      <w:r w:rsidRPr="00D21399">
        <w:rPr>
          <w:rFonts w:cs="Arial"/>
          <w:i/>
          <w:sz w:val="22"/>
          <w:szCs w:val="22"/>
        </w:rPr>
        <w:t>e</w:t>
      </w:r>
      <w:r w:rsidRPr="00D21399">
        <w:rPr>
          <w:rFonts w:cs="Arial"/>
          <w:i/>
          <w:sz w:val="22"/>
          <w:szCs w:val="22"/>
        </w:rPr>
        <w:t>schäftsführer der Wirtschaftsförderungsgesellschaft Osnabr</w:t>
      </w:r>
      <w:r w:rsidRPr="00D21399">
        <w:rPr>
          <w:rFonts w:cs="Arial"/>
          <w:i/>
          <w:sz w:val="22"/>
          <w:szCs w:val="22"/>
        </w:rPr>
        <w:t>ü</w:t>
      </w:r>
      <w:r w:rsidRPr="00D21399">
        <w:rPr>
          <w:rFonts w:cs="Arial"/>
          <w:i/>
          <w:sz w:val="22"/>
          <w:szCs w:val="22"/>
        </w:rPr>
        <w:t>cker Land WIGOS</w:t>
      </w:r>
      <w:r>
        <w:rPr>
          <w:rFonts w:cs="Arial"/>
          <w:i/>
          <w:sz w:val="22"/>
          <w:szCs w:val="22"/>
        </w:rPr>
        <w:t>, Siegfried Averhage, dankte Schneider ebenso wie Gründerhaus-Kollegin Ingrid Haendel für die eng</w:t>
      </w:r>
      <w:r>
        <w:rPr>
          <w:rFonts w:cs="Arial"/>
          <w:i/>
          <w:sz w:val="22"/>
          <w:szCs w:val="22"/>
        </w:rPr>
        <w:t>a</w:t>
      </w:r>
      <w:r>
        <w:rPr>
          <w:rFonts w:cs="Arial"/>
          <w:i/>
          <w:sz w:val="22"/>
          <w:szCs w:val="22"/>
        </w:rPr>
        <w:t>gierte Arbeit.</w:t>
      </w:r>
      <w:r w:rsidR="00930513">
        <w:rPr>
          <w:rFonts w:cs="Arial"/>
          <w:i/>
          <w:sz w:val="22"/>
          <w:szCs w:val="22"/>
        </w:rPr>
        <w:t xml:space="preserve"> Hinweis: Das Bild wurde bereits vor dem Kontak</w:t>
      </w:r>
      <w:r w:rsidR="00930513">
        <w:rPr>
          <w:rFonts w:cs="Arial"/>
          <w:i/>
          <w:sz w:val="22"/>
          <w:szCs w:val="22"/>
        </w:rPr>
        <w:t>t</w:t>
      </w:r>
      <w:r w:rsidR="00930513">
        <w:rPr>
          <w:rFonts w:cs="Arial"/>
          <w:i/>
          <w:sz w:val="22"/>
          <w:szCs w:val="22"/>
        </w:rPr>
        <w:t>verbot im Zuge der Eindämmung des Coronavirus gemacht.</w:t>
      </w:r>
    </w:p>
    <w:p w:rsidR="00920DC7" w:rsidRDefault="00920DC7" w:rsidP="00D21399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D21399">
        <w:rPr>
          <w:rFonts w:cs="Arial"/>
          <w:i/>
          <w:sz w:val="22"/>
          <w:szCs w:val="22"/>
        </w:rPr>
        <w:t>ICO</w:t>
      </w:r>
      <w:r>
        <w:rPr>
          <w:rFonts w:cs="Arial"/>
          <w:i/>
          <w:sz w:val="22"/>
          <w:szCs w:val="22"/>
        </w:rPr>
        <w:t xml:space="preserve"> / </w:t>
      </w:r>
      <w:r w:rsidR="00D21399">
        <w:rPr>
          <w:rFonts w:cs="Arial"/>
          <w:i/>
          <w:sz w:val="22"/>
          <w:szCs w:val="22"/>
        </w:rPr>
        <w:t>Wiebke Vollbrecht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33" w:rsidRDefault="00502333">
      <w:r>
        <w:separator/>
      </w:r>
    </w:p>
  </w:endnote>
  <w:endnote w:type="continuationSeparator" w:id="0">
    <w:p w:rsidR="00502333" w:rsidRDefault="0050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33" w:rsidRDefault="00502333">
      <w:r>
        <w:separator/>
      </w:r>
    </w:p>
  </w:footnote>
  <w:footnote w:type="continuationSeparator" w:id="0">
    <w:p w:rsidR="00502333" w:rsidRDefault="0050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33"/>
    <w:rsid w:val="00000EE1"/>
    <w:rsid w:val="00005B51"/>
    <w:rsid w:val="0003033B"/>
    <w:rsid w:val="00042D6D"/>
    <w:rsid w:val="000617DF"/>
    <w:rsid w:val="00080EA7"/>
    <w:rsid w:val="00084036"/>
    <w:rsid w:val="000926F7"/>
    <w:rsid w:val="000C6D44"/>
    <w:rsid w:val="000E0DB0"/>
    <w:rsid w:val="000F6311"/>
    <w:rsid w:val="00101A20"/>
    <w:rsid w:val="0012030E"/>
    <w:rsid w:val="00135CFC"/>
    <w:rsid w:val="001523E0"/>
    <w:rsid w:val="00152F40"/>
    <w:rsid w:val="00153039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B6C73"/>
    <w:rsid w:val="002F5C47"/>
    <w:rsid w:val="00324DFF"/>
    <w:rsid w:val="0033647A"/>
    <w:rsid w:val="003B3B41"/>
    <w:rsid w:val="003C53E0"/>
    <w:rsid w:val="003D7E50"/>
    <w:rsid w:val="003F77F1"/>
    <w:rsid w:val="00412B3E"/>
    <w:rsid w:val="00443A66"/>
    <w:rsid w:val="00454B87"/>
    <w:rsid w:val="004A27BE"/>
    <w:rsid w:val="004A6D49"/>
    <w:rsid w:val="004C4246"/>
    <w:rsid w:val="004D3669"/>
    <w:rsid w:val="004E3434"/>
    <w:rsid w:val="004E51ED"/>
    <w:rsid w:val="004F164C"/>
    <w:rsid w:val="00502333"/>
    <w:rsid w:val="00510B99"/>
    <w:rsid w:val="00513C07"/>
    <w:rsid w:val="005817D4"/>
    <w:rsid w:val="0058539D"/>
    <w:rsid w:val="005918DC"/>
    <w:rsid w:val="00594252"/>
    <w:rsid w:val="005A19BA"/>
    <w:rsid w:val="005B23D7"/>
    <w:rsid w:val="005C1ED8"/>
    <w:rsid w:val="005C320B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04480"/>
    <w:rsid w:val="007208B4"/>
    <w:rsid w:val="00722739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0513"/>
    <w:rsid w:val="0093289E"/>
    <w:rsid w:val="0096348B"/>
    <w:rsid w:val="009A6A24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3E58"/>
    <w:rsid w:val="00A348E4"/>
    <w:rsid w:val="00A416CD"/>
    <w:rsid w:val="00A54C95"/>
    <w:rsid w:val="00A667F9"/>
    <w:rsid w:val="00AC5710"/>
    <w:rsid w:val="00AE116B"/>
    <w:rsid w:val="00AF660B"/>
    <w:rsid w:val="00B00259"/>
    <w:rsid w:val="00B00D93"/>
    <w:rsid w:val="00B35C89"/>
    <w:rsid w:val="00B36A39"/>
    <w:rsid w:val="00B55048"/>
    <w:rsid w:val="00B61265"/>
    <w:rsid w:val="00B7528C"/>
    <w:rsid w:val="00B77C30"/>
    <w:rsid w:val="00B91684"/>
    <w:rsid w:val="00B9699F"/>
    <w:rsid w:val="00BA335B"/>
    <w:rsid w:val="00BC7B6C"/>
    <w:rsid w:val="00C01C4F"/>
    <w:rsid w:val="00C161B0"/>
    <w:rsid w:val="00C17384"/>
    <w:rsid w:val="00C21177"/>
    <w:rsid w:val="00C23BC6"/>
    <w:rsid w:val="00C348AE"/>
    <w:rsid w:val="00C444C7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2937"/>
    <w:rsid w:val="00CF7137"/>
    <w:rsid w:val="00D073E8"/>
    <w:rsid w:val="00D1634B"/>
    <w:rsid w:val="00D21399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546F6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8BD8-E333-427E-BBEB-DD5B9CDC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2</Pages>
  <Words>461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12</cp:revision>
  <cp:lastPrinted>2012-08-06T06:57:00Z</cp:lastPrinted>
  <dcterms:created xsi:type="dcterms:W3CDTF">2020-03-26T09:28:00Z</dcterms:created>
  <dcterms:modified xsi:type="dcterms:W3CDTF">2020-04-07T07:58:00Z</dcterms:modified>
</cp:coreProperties>
</file>