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CA3095" w:rsidRDefault="00A325C0" w:rsidP="00086375">
            <w:pPr>
              <w:tabs>
                <w:tab w:val="left" w:pos="7655"/>
              </w:tabs>
              <w:spacing w:line="264" w:lineRule="auto"/>
              <w:ind w:right="1418"/>
              <w:jc w:val="both"/>
              <w:rPr>
                <w:rFonts w:ascii="Century Schoolbook" w:hAnsi="Century Schoolbook"/>
                <w:sz w:val="1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B02EC8">
        <w:rPr>
          <w:rFonts w:ascii="Arial Narrow" w:hAnsi="Arial Narrow" w:cs="Arial"/>
          <w:sz w:val="22"/>
          <w:szCs w:val="22"/>
        </w:rPr>
        <w:t>0</w:t>
      </w:r>
      <w:r w:rsidR="00300004">
        <w:rPr>
          <w:rFonts w:ascii="Arial Narrow" w:hAnsi="Arial Narrow" w:cs="Arial"/>
          <w:sz w:val="22"/>
          <w:szCs w:val="22"/>
        </w:rPr>
        <w:t>8</w:t>
      </w:r>
      <w:bookmarkStart w:id="0" w:name="_GoBack"/>
      <w:bookmarkEnd w:id="0"/>
      <w:r w:rsidR="005E4866">
        <w:rPr>
          <w:rFonts w:ascii="Arial Narrow" w:hAnsi="Arial Narrow" w:cs="Arial"/>
          <w:sz w:val="22"/>
          <w:szCs w:val="22"/>
        </w:rPr>
        <w:t>.0</w:t>
      </w:r>
      <w:r w:rsidR="00B02EC8">
        <w:rPr>
          <w:rFonts w:ascii="Arial Narrow" w:hAnsi="Arial Narrow" w:cs="Arial"/>
          <w:sz w:val="22"/>
          <w:szCs w:val="22"/>
        </w:rPr>
        <w:t>4</w:t>
      </w:r>
      <w:r w:rsidR="00F23A11">
        <w:rPr>
          <w:rFonts w:ascii="Arial Narrow" w:hAnsi="Arial Narrow" w:cs="Arial"/>
          <w:sz w:val="22"/>
          <w:szCs w:val="22"/>
        </w:rPr>
        <w:t>.</w:t>
      </w:r>
      <w:r w:rsidR="0096348B">
        <w:rPr>
          <w:rFonts w:ascii="Arial Narrow" w:hAnsi="Arial Narrow" w:cs="Arial"/>
          <w:sz w:val="22"/>
          <w:szCs w:val="22"/>
        </w:rPr>
        <w:t>20</w:t>
      </w:r>
      <w:r w:rsidR="00B02EC8">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B02EC8">
        <w:rPr>
          <w:rFonts w:ascii="Arial Narrow" w:hAnsi="Arial Narrow" w:cs="Arial"/>
          <w:sz w:val="22"/>
          <w:szCs w:val="22"/>
        </w:rPr>
        <w:t>4720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B02EC8">
        <w:rPr>
          <w:rFonts w:ascii="Arial Narrow" w:hAnsi="Arial Narrow" w:cs="Arial"/>
          <w:spacing w:val="4"/>
          <w:sz w:val="22"/>
          <w:szCs w:val="22"/>
        </w:rPr>
        <w:t>0541 501 4920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B02EC8">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324DFF" w:rsidRDefault="00F16104" w:rsidP="00290733">
      <w:pPr>
        <w:tabs>
          <w:tab w:val="left" w:pos="7655"/>
        </w:tabs>
        <w:spacing w:line="264" w:lineRule="auto"/>
        <w:ind w:right="1418"/>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104F1" w:rsidRPr="00D0704F" w:rsidRDefault="003104F1" w:rsidP="003104F1">
      <w:pPr>
        <w:rPr>
          <w:b/>
          <w:sz w:val="24"/>
          <w:szCs w:val="24"/>
        </w:rPr>
      </w:pPr>
      <w:r w:rsidRPr="00D0704F">
        <w:rPr>
          <w:b/>
          <w:sz w:val="24"/>
          <w:szCs w:val="24"/>
        </w:rPr>
        <w:t>„Wir warten jetzt auf die zweite Welle“</w:t>
      </w:r>
    </w:p>
    <w:p w:rsidR="003104F1" w:rsidRDefault="003104F1" w:rsidP="003104F1">
      <w:pPr>
        <w:rPr>
          <w:b/>
        </w:rPr>
      </w:pPr>
    </w:p>
    <w:p w:rsidR="003104F1" w:rsidRPr="00D0704F" w:rsidRDefault="003104F1" w:rsidP="003104F1">
      <w:pPr>
        <w:rPr>
          <w:sz w:val="22"/>
          <w:szCs w:val="22"/>
        </w:rPr>
      </w:pPr>
      <w:r w:rsidRPr="00D0704F">
        <w:rPr>
          <w:sz w:val="22"/>
          <w:szCs w:val="22"/>
        </w:rPr>
        <w:t>WIGOS zieht Zwischenbilanz zu ihrer Corona-Hotline für Unternehmen</w:t>
      </w:r>
    </w:p>
    <w:p w:rsidR="003104F1" w:rsidRPr="00086375" w:rsidRDefault="003104F1" w:rsidP="003104F1">
      <w:pPr>
        <w:rPr>
          <w:b/>
          <w:sz w:val="22"/>
          <w:szCs w:val="22"/>
        </w:rPr>
      </w:pPr>
    </w:p>
    <w:p w:rsidR="003104F1" w:rsidRPr="00086375" w:rsidRDefault="003104F1" w:rsidP="00D0704F">
      <w:pPr>
        <w:spacing w:line="360" w:lineRule="auto"/>
        <w:rPr>
          <w:sz w:val="22"/>
          <w:szCs w:val="22"/>
        </w:rPr>
      </w:pPr>
      <w:r w:rsidRPr="00086375">
        <w:rPr>
          <w:b/>
          <w:sz w:val="22"/>
          <w:szCs w:val="22"/>
        </w:rPr>
        <w:t>Landkreis Osnabrück.</w:t>
      </w:r>
      <w:r w:rsidRPr="00086375">
        <w:rPr>
          <w:sz w:val="22"/>
          <w:szCs w:val="22"/>
        </w:rPr>
        <w:t xml:space="preserve"> </w:t>
      </w:r>
      <w:r w:rsidR="00FC75DF" w:rsidRPr="00FC75DF">
        <w:rPr>
          <w:sz w:val="22"/>
          <w:szCs w:val="22"/>
        </w:rPr>
        <w:t xml:space="preserve">Seit über einen Monat gibt es die Corona-Hotline </w:t>
      </w:r>
      <w:r w:rsidR="00751CF9">
        <w:rPr>
          <w:sz w:val="22"/>
          <w:szCs w:val="22"/>
        </w:rPr>
        <w:t xml:space="preserve">für Unternehmen </w:t>
      </w:r>
      <w:r w:rsidR="00FC75DF" w:rsidRPr="00FC75DF">
        <w:rPr>
          <w:sz w:val="22"/>
          <w:szCs w:val="22"/>
        </w:rPr>
        <w:t xml:space="preserve">der </w:t>
      </w:r>
      <w:r w:rsidR="00751CF9" w:rsidRPr="00086375">
        <w:rPr>
          <w:sz w:val="22"/>
          <w:szCs w:val="22"/>
        </w:rPr>
        <w:t>Wirtschaftsförderungsgesellschaft des Landkrei</w:t>
      </w:r>
      <w:r w:rsidR="00751CF9">
        <w:rPr>
          <w:sz w:val="22"/>
          <w:szCs w:val="22"/>
        </w:rPr>
        <w:t xml:space="preserve">ses Osnabrück </w:t>
      </w:r>
      <w:r w:rsidR="00751CF9" w:rsidRPr="00086375">
        <w:rPr>
          <w:sz w:val="22"/>
          <w:szCs w:val="22"/>
        </w:rPr>
        <w:t>WIGOS</w:t>
      </w:r>
      <w:r w:rsidR="00751CF9">
        <w:rPr>
          <w:sz w:val="22"/>
          <w:szCs w:val="22"/>
        </w:rPr>
        <w:t>.</w:t>
      </w:r>
      <w:r w:rsidR="00FC75DF" w:rsidRPr="00FC75DF">
        <w:rPr>
          <w:sz w:val="22"/>
          <w:szCs w:val="22"/>
        </w:rPr>
        <w:t xml:space="preserve"> </w:t>
      </w:r>
      <w:r w:rsidRPr="00086375">
        <w:rPr>
          <w:sz w:val="22"/>
          <w:szCs w:val="22"/>
        </w:rPr>
        <w:t xml:space="preserve">„Nach vier sehr intensiven Wochen haben wir jetzt Zeit, zwischendurch einmal Luft zu holen“, erläutert Siegfried Averhage, </w:t>
      </w:r>
      <w:r w:rsidR="00751CF9">
        <w:rPr>
          <w:sz w:val="22"/>
          <w:szCs w:val="22"/>
        </w:rPr>
        <w:t>WIGOS-</w:t>
      </w:r>
      <w:r w:rsidRPr="00086375">
        <w:rPr>
          <w:sz w:val="22"/>
          <w:szCs w:val="22"/>
        </w:rPr>
        <w:t>Geschäftsführer</w:t>
      </w:r>
      <w:r w:rsidR="00FC75DF">
        <w:rPr>
          <w:sz w:val="22"/>
          <w:szCs w:val="22"/>
        </w:rPr>
        <w:t xml:space="preserve">. </w:t>
      </w:r>
      <w:r w:rsidRPr="00086375">
        <w:rPr>
          <w:sz w:val="22"/>
          <w:szCs w:val="22"/>
        </w:rPr>
        <w:t>Nachdem die WIGOS in den vergangenen 30 Tagen das Personal in der Hotline</w:t>
      </w:r>
      <w:r w:rsidR="004C7A8D">
        <w:rPr>
          <w:sz w:val="22"/>
          <w:szCs w:val="22"/>
        </w:rPr>
        <w:t xml:space="preserve"> (Rufnummer 0541 501 2468)</w:t>
      </w:r>
      <w:r w:rsidRPr="00086375">
        <w:rPr>
          <w:sz w:val="22"/>
          <w:szCs w:val="22"/>
        </w:rPr>
        <w:t xml:space="preserve"> teils auf bis zu </w:t>
      </w:r>
      <w:r w:rsidR="00D0704F">
        <w:rPr>
          <w:sz w:val="22"/>
          <w:szCs w:val="22"/>
        </w:rPr>
        <w:t>acht</w:t>
      </w:r>
      <w:r w:rsidRPr="00086375">
        <w:rPr>
          <w:sz w:val="22"/>
          <w:szCs w:val="22"/>
        </w:rPr>
        <w:t xml:space="preserve"> Personen aufstocken musste, ist die erste Welle der Anfragen jetzt abgeebbt. </w:t>
      </w:r>
    </w:p>
    <w:p w:rsidR="003104F1" w:rsidRPr="00086375" w:rsidRDefault="003104F1" w:rsidP="00D0704F">
      <w:pPr>
        <w:spacing w:line="360" w:lineRule="auto"/>
        <w:rPr>
          <w:sz w:val="22"/>
          <w:szCs w:val="22"/>
        </w:rPr>
      </w:pPr>
    </w:p>
    <w:p w:rsidR="003104F1" w:rsidRPr="00086375" w:rsidRDefault="003104F1" w:rsidP="00D0704F">
      <w:pPr>
        <w:spacing w:line="360" w:lineRule="auto"/>
        <w:rPr>
          <w:sz w:val="22"/>
          <w:szCs w:val="22"/>
        </w:rPr>
      </w:pPr>
      <w:r w:rsidRPr="00086375">
        <w:rPr>
          <w:sz w:val="22"/>
          <w:szCs w:val="22"/>
        </w:rPr>
        <w:t>„Wir hatten bereits über 800 Anfragen zu unterschiedlichsten Themen“, fasst Thomas Serries, Leiter des WIGOS-UnternehmensService, zusa</w:t>
      </w:r>
      <w:r w:rsidRPr="00086375">
        <w:rPr>
          <w:sz w:val="22"/>
          <w:szCs w:val="22"/>
        </w:rPr>
        <w:t>m</w:t>
      </w:r>
      <w:r w:rsidRPr="00086375">
        <w:rPr>
          <w:sz w:val="22"/>
          <w:szCs w:val="22"/>
        </w:rPr>
        <w:t>men. Gerade in den ersten Tagen hätten sich die Ereignisse überschlagen: „Die Informationen</w:t>
      </w:r>
      <w:r w:rsidR="00751CF9">
        <w:rPr>
          <w:sz w:val="22"/>
          <w:szCs w:val="22"/>
        </w:rPr>
        <w:t xml:space="preserve"> </w:t>
      </w:r>
      <w:r w:rsidRPr="00086375">
        <w:rPr>
          <w:sz w:val="22"/>
          <w:szCs w:val="22"/>
        </w:rPr>
        <w:t xml:space="preserve">kamen bei uns nahezu im Stundentakt </w:t>
      </w:r>
      <w:r w:rsidR="00751CF9">
        <w:rPr>
          <w:sz w:val="22"/>
          <w:szCs w:val="22"/>
        </w:rPr>
        <w:t>an</w:t>
      </w:r>
      <w:r w:rsidRPr="00086375">
        <w:rPr>
          <w:sz w:val="22"/>
          <w:szCs w:val="22"/>
        </w:rPr>
        <w:t xml:space="preserve">: Änderungen in Förderrichtlinien, neue Verordnungen und Allgemeinverfügungen und, und, und.“ Eine der Herausforderungen </w:t>
      </w:r>
      <w:r w:rsidR="00751CF9">
        <w:rPr>
          <w:sz w:val="22"/>
          <w:szCs w:val="22"/>
        </w:rPr>
        <w:t xml:space="preserve">habe darin bestanden, </w:t>
      </w:r>
      <w:r w:rsidRPr="00086375">
        <w:rPr>
          <w:sz w:val="22"/>
          <w:szCs w:val="22"/>
        </w:rPr>
        <w:t>diese Vie</w:t>
      </w:r>
      <w:r w:rsidRPr="00086375">
        <w:rPr>
          <w:sz w:val="22"/>
          <w:szCs w:val="22"/>
        </w:rPr>
        <w:t>l</w:t>
      </w:r>
      <w:r w:rsidRPr="00086375">
        <w:rPr>
          <w:sz w:val="22"/>
          <w:szCs w:val="22"/>
        </w:rPr>
        <w:t xml:space="preserve">zahl von Infos immer auf dem neuesten Stand zu halten, damit die Hotline auch wirklich </w:t>
      </w:r>
      <w:r w:rsidR="00751CF9">
        <w:rPr>
          <w:sz w:val="22"/>
          <w:szCs w:val="22"/>
        </w:rPr>
        <w:t>immer a</w:t>
      </w:r>
      <w:r w:rsidR="00121B5D">
        <w:rPr>
          <w:sz w:val="22"/>
          <w:szCs w:val="22"/>
        </w:rPr>
        <w:t>ktuell</w:t>
      </w:r>
      <w:r w:rsidR="00751CF9">
        <w:rPr>
          <w:sz w:val="22"/>
          <w:szCs w:val="22"/>
        </w:rPr>
        <w:t xml:space="preserve"> war</w:t>
      </w:r>
      <w:r w:rsidRPr="00086375">
        <w:rPr>
          <w:sz w:val="22"/>
          <w:szCs w:val="22"/>
        </w:rPr>
        <w:t xml:space="preserve">. </w:t>
      </w:r>
      <w:r w:rsidR="00D0704F">
        <w:rPr>
          <w:sz w:val="22"/>
          <w:szCs w:val="22"/>
        </w:rPr>
        <w:t>„Alle Anrufer erhalten im Nachgang zu den Gesprächen die Informationen per Email auch noch einmal in schriftl</w:t>
      </w:r>
      <w:r w:rsidR="00D0704F">
        <w:rPr>
          <w:sz w:val="22"/>
          <w:szCs w:val="22"/>
        </w:rPr>
        <w:t>i</w:t>
      </w:r>
      <w:r w:rsidR="00D0704F">
        <w:rPr>
          <w:sz w:val="22"/>
          <w:szCs w:val="22"/>
        </w:rPr>
        <w:t>cher Form“, beric</w:t>
      </w:r>
      <w:r w:rsidR="00D0704F">
        <w:rPr>
          <w:sz w:val="22"/>
          <w:szCs w:val="22"/>
        </w:rPr>
        <w:t>h</w:t>
      </w:r>
      <w:r w:rsidR="00D0704F">
        <w:rPr>
          <w:sz w:val="22"/>
          <w:szCs w:val="22"/>
        </w:rPr>
        <w:t xml:space="preserve">tete Serries weiter. Außerdem würden sie ebenfalls per Email </w:t>
      </w:r>
      <w:r w:rsidR="00D0704F">
        <w:rPr>
          <w:sz w:val="22"/>
          <w:szCs w:val="22"/>
        </w:rPr>
        <w:lastRenderedPageBreak/>
        <w:t>bei wesentlichen Änderungen immer wieder auf den neusten Stand g</w:t>
      </w:r>
      <w:r w:rsidR="00D0704F">
        <w:rPr>
          <w:sz w:val="22"/>
          <w:szCs w:val="22"/>
        </w:rPr>
        <w:t>e</w:t>
      </w:r>
      <w:r w:rsidR="00D0704F">
        <w:rPr>
          <w:sz w:val="22"/>
          <w:szCs w:val="22"/>
        </w:rPr>
        <w:t xml:space="preserve">bracht. </w:t>
      </w:r>
    </w:p>
    <w:p w:rsidR="00086375" w:rsidRPr="00086375" w:rsidRDefault="00086375" w:rsidP="00D0704F">
      <w:pPr>
        <w:spacing w:line="360" w:lineRule="auto"/>
        <w:rPr>
          <w:sz w:val="22"/>
          <w:szCs w:val="22"/>
        </w:rPr>
      </w:pPr>
    </w:p>
    <w:p w:rsidR="003104F1" w:rsidRPr="00086375" w:rsidRDefault="003104F1" w:rsidP="00D0704F">
      <w:pPr>
        <w:spacing w:line="360" w:lineRule="auto"/>
        <w:rPr>
          <w:sz w:val="22"/>
          <w:szCs w:val="22"/>
        </w:rPr>
      </w:pPr>
      <w:r w:rsidRPr="00086375">
        <w:rPr>
          <w:sz w:val="22"/>
          <w:szCs w:val="22"/>
        </w:rPr>
        <w:t xml:space="preserve">Der größte Teil der Anfragen sei von kleinen und Kleinstbetrieben sowie von Soloselbstständigen eingegangen, erklärt Serries weiter. Gerade bei diesen sei die Verunsicherung hoch gewesen, da sie in vielen Fällen nur über geringe Eigenkapitalreserven verfügten und die Auswirkungen der Corona-Pandemie schnell zur existenziellen Bedrohung </w:t>
      </w:r>
      <w:r w:rsidR="008B0418">
        <w:rPr>
          <w:sz w:val="22"/>
          <w:szCs w:val="22"/>
        </w:rPr>
        <w:t>wurden</w:t>
      </w:r>
      <w:r w:rsidRPr="00086375">
        <w:rPr>
          <w:sz w:val="22"/>
          <w:szCs w:val="22"/>
        </w:rPr>
        <w:t>. „Vor di</w:t>
      </w:r>
      <w:r w:rsidRPr="00086375">
        <w:rPr>
          <w:sz w:val="22"/>
          <w:szCs w:val="22"/>
        </w:rPr>
        <w:t>e</w:t>
      </w:r>
      <w:r w:rsidRPr="00086375">
        <w:rPr>
          <w:sz w:val="22"/>
          <w:szCs w:val="22"/>
        </w:rPr>
        <w:t xml:space="preserve">sem Hintergrund </w:t>
      </w:r>
      <w:r w:rsidR="00121B5D">
        <w:rPr>
          <w:sz w:val="22"/>
          <w:szCs w:val="22"/>
        </w:rPr>
        <w:t>gab es</w:t>
      </w:r>
      <w:r w:rsidRPr="00086375">
        <w:rPr>
          <w:sz w:val="22"/>
          <w:szCs w:val="22"/>
        </w:rPr>
        <w:t xml:space="preserve"> natürlich viele Fragen zu den Soforthilfen des Landes und des Bundes.“ Dass</w:t>
      </w:r>
      <w:r w:rsidR="00121B5D">
        <w:rPr>
          <w:sz w:val="22"/>
          <w:szCs w:val="22"/>
        </w:rPr>
        <w:t xml:space="preserve"> in</w:t>
      </w:r>
      <w:r w:rsidRPr="00086375">
        <w:rPr>
          <w:sz w:val="22"/>
          <w:szCs w:val="22"/>
        </w:rPr>
        <w:t xml:space="preserve"> der ersten Antragsflut der Online-Server der NBank als Förderbank des Landes Niedersachsen zusammenbrach, habe die Situation nicht einfacher gemacht. „Die Kolleginnen und Kollegen der NBank haben jedoch schnell reagiert und auch eine Antragstellung per E-Mail-PDF möglich gemacht.“ </w:t>
      </w:r>
    </w:p>
    <w:p w:rsidR="003104F1" w:rsidRPr="00086375" w:rsidRDefault="003104F1" w:rsidP="00D0704F">
      <w:pPr>
        <w:spacing w:line="360" w:lineRule="auto"/>
        <w:rPr>
          <w:sz w:val="22"/>
          <w:szCs w:val="22"/>
        </w:rPr>
      </w:pPr>
    </w:p>
    <w:p w:rsidR="003104F1" w:rsidRPr="00086375" w:rsidRDefault="00121B5D" w:rsidP="00D0704F">
      <w:pPr>
        <w:spacing w:line="360" w:lineRule="auto"/>
        <w:rPr>
          <w:sz w:val="22"/>
          <w:szCs w:val="22"/>
        </w:rPr>
      </w:pPr>
      <w:r>
        <w:rPr>
          <w:sz w:val="22"/>
          <w:szCs w:val="22"/>
        </w:rPr>
        <w:t xml:space="preserve">Sehr vieles sei auch ausgesprochen gut gelaufen, betont </w:t>
      </w:r>
      <w:r w:rsidR="003104F1" w:rsidRPr="00086375">
        <w:rPr>
          <w:sz w:val="22"/>
          <w:szCs w:val="22"/>
        </w:rPr>
        <w:t>WIGOS-Geschäftsführer Averhage. „Politische Entscheidungsprozesse, die sich sonst über Monate hinz</w:t>
      </w:r>
      <w:r>
        <w:rPr>
          <w:sz w:val="22"/>
          <w:szCs w:val="22"/>
        </w:rPr>
        <w:t>iehen</w:t>
      </w:r>
      <w:r w:rsidR="003104F1" w:rsidRPr="00086375">
        <w:rPr>
          <w:sz w:val="22"/>
          <w:szCs w:val="22"/>
        </w:rPr>
        <w:t xml:space="preserve"> und Antragsverfahren, die bisher Wochen in Anspruch genommen </w:t>
      </w:r>
      <w:r>
        <w:rPr>
          <w:sz w:val="22"/>
          <w:szCs w:val="22"/>
        </w:rPr>
        <w:t>haben</w:t>
      </w:r>
      <w:r w:rsidR="003104F1" w:rsidRPr="00086375">
        <w:rPr>
          <w:sz w:val="22"/>
          <w:szCs w:val="22"/>
        </w:rPr>
        <w:t>, s</w:t>
      </w:r>
      <w:r>
        <w:rPr>
          <w:sz w:val="22"/>
          <w:szCs w:val="22"/>
        </w:rPr>
        <w:t>ind</w:t>
      </w:r>
      <w:r w:rsidR="003104F1" w:rsidRPr="00086375">
        <w:rPr>
          <w:sz w:val="22"/>
          <w:szCs w:val="22"/>
        </w:rPr>
        <w:t xml:space="preserve"> extrem reduziert worden. </w:t>
      </w:r>
      <w:r w:rsidR="00751CF9">
        <w:rPr>
          <w:sz w:val="22"/>
          <w:szCs w:val="22"/>
        </w:rPr>
        <w:t xml:space="preserve">Laut </w:t>
      </w:r>
      <w:r w:rsidR="003104F1" w:rsidRPr="00086375">
        <w:rPr>
          <w:sz w:val="22"/>
          <w:szCs w:val="22"/>
        </w:rPr>
        <w:t xml:space="preserve">NBank vergehen zum Beispiel </w:t>
      </w:r>
      <w:r w:rsidR="00EF02A5">
        <w:rPr>
          <w:sz w:val="22"/>
          <w:szCs w:val="22"/>
        </w:rPr>
        <w:t xml:space="preserve">zurzeit in der Regel </w:t>
      </w:r>
      <w:r w:rsidR="003104F1" w:rsidRPr="00086375">
        <w:rPr>
          <w:sz w:val="22"/>
          <w:szCs w:val="22"/>
        </w:rPr>
        <w:t>zwischen d</w:t>
      </w:r>
      <w:r w:rsidR="00EF02A5">
        <w:rPr>
          <w:sz w:val="22"/>
          <w:szCs w:val="22"/>
        </w:rPr>
        <w:t>er</w:t>
      </w:r>
      <w:r w:rsidR="003104F1" w:rsidRPr="00086375">
        <w:rPr>
          <w:sz w:val="22"/>
          <w:szCs w:val="22"/>
        </w:rPr>
        <w:t xml:space="preserve"> Bewilligung und der Auszahlung des Geldes nur zwei Tage.</w:t>
      </w:r>
      <w:r>
        <w:rPr>
          <w:sz w:val="22"/>
          <w:szCs w:val="22"/>
        </w:rPr>
        <w:t>“</w:t>
      </w:r>
      <w:r w:rsidR="003104F1" w:rsidRPr="00086375">
        <w:rPr>
          <w:sz w:val="22"/>
          <w:szCs w:val="22"/>
        </w:rPr>
        <w:t xml:space="preserve"> Fast 37 Millionen Euro seien bis Ende der 14. KW bereits an Unternehmen geflossen. </w:t>
      </w:r>
    </w:p>
    <w:p w:rsidR="003104F1" w:rsidRPr="00086375" w:rsidRDefault="003104F1" w:rsidP="00D0704F">
      <w:pPr>
        <w:spacing w:line="360" w:lineRule="auto"/>
        <w:rPr>
          <w:sz w:val="22"/>
          <w:szCs w:val="22"/>
        </w:rPr>
      </w:pPr>
    </w:p>
    <w:p w:rsidR="003104F1" w:rsidRPr="00086375" w:rsidRDefault="003104F1" w:rsidP="00D0704F">
      <w:pPr>
        <w:spacing w:line="360" w:lineRule="auto"/>
        <w:rPr>
          <w:sz w:val="22"/>
          <w:szCs w:val="22"/>
        </w:rPr>
      </w:pPr>
      <w:r w:rsidRPr="00086375">
        <w:rPr>
          <w:sz w:val="22"/>
          <w:szCs w:val="22"/>
        </w:rPr>
        <w:t>Auch verwaltungstechnische Fragen wurden immer wieder an die WIGOS herangetragen: Wer hat ein Recht auf Entschädigung? Welche Geschäfte dürfen öffnen und welche nicht? Was tun, wenn eine Mitarbeiterin oder ein Mitarbeiter positiv auf Corona getestet wurde? „Die Fragestellungen waren bisher wirklich vielfältig und ihre Beantwortung trotz kurzer Informationsw</w:t>
      </w:r>
      <w:r w:rsidRPr="00086375">
        <w:rPr>
          <w:sz w:val="22"/>
          <w:szCs w:val="22"/>
        </w:rPr>
        <w:t>e</w:t>
      </w:r>
      <w:r w:rsidRPr="00086375">
        <w:rPr>
          <w:sz w:val="22"/>
          <w:szCs w:val="22"/>
        </w:rPr>
        <w:t xml:space="preserve">ge zwischen Krisenstab und uns in der Hotline </w:t>
      </w:r>
      <w:r w:rsidR="00BF4141">
        <w:rPr>
          <w:sz w:val="22"/>
          <w:szCs w:val="22"/>
        </w:rPr>
        <w:t xml:space="preserve">immer wieder </w:t>
      </w:r>
      <w:r w:rsidRPr="00086375">
        <w:rPr>
          <w:sz w:val="22"/>
          <w:szCs w:val="22"/>
        </w:rPr>
        <w:t>eine Herau</w:t>
      </w:r>
      <w:r w:rsidRPr="00086375">
        <w:rPr>
          <w:sz w:val="22"/>
          <w:szCs w:val="22"/>
        </w:rPr>
        <w:t>s</w:t>
      </w:r>
      <w:r w:rsidRPr="00086375">
        <w:rPr>
          <w:sz w:val="22"/>
          <w:szCs w:val="22"/>
        </w:rPr>
        <w:t>forderung“, beschreibt Andrea Frosch vom UnternehmensService der W</w:t>
      </w:r>
      <w:r w:rsidRPr="00086375">
        <w:rPr>
          <w:sz w:val="22"/>
          <w:szCs w:val="22"/>
        </w:rPr>
        <w:t>I</w:t>
      </w:r>
      <w:r w:rsidRPr="00086375">
        <w:rPr>
          <w:sz w:val="22"/>
          <w:szCs w:val="22"/>
        </w:rPr>
        <w:t>GOS</w:t>
      </w:r>
      <w:r w:rsidR="00EF02A5">
        <w:rPr>
          <w:sz w:val="22"/>
          <w:szCs w:val="22"/>
        </w:rPr>
        <w:t xml:space="preserve">. </w:t>
      </w:r>
      <w:r w:rsidRPr="00086375">
        <w:rPr>
          <w:sz w:val="22"/>
          <w:szCs w:val="22"/>
        </w:rPr>
        <w:t>Zum Teil ginge es aber auch einfach darum, den Anrufern zuzuh</w:t>
      </w:r>
      <w:r w:rsidRPr="00086375">
        <w:rPr>
          <w:sz w:val="22"/>
          <w:szCs w:val="22"/>
        </w:rPr>
        <w:t>ö</w:t>
      </w:r>
      <w:r w:rsidRPr="00086375">
        <w:rPr>
          <w:sz w:val="22"/>
          <w:szCs w:val="22"/>
        </w:rPr>
        <w:t>ren. „Einige Selbstständige waren mit der Ausnahmesituation komplett überfordert. Da musste man dann erst einmal Ruhe ausstrahlen und L</w:t>
      </w:r>
      <w:r w:rsidRPr="00086375">
        <w:rPr>
          <w:sz w:val="22"/>
          <w:szCs w:val="22"/>
        </w:rPr>
        <w:t>ö</w:t>
      </w:r>
      <w:r w:rsidRPr="00086375">
        <w:rPr>
          <w:sz w:val="22"/>
          <w:szCs w:val="22"/>
        </w:rPr>
        <w:t>sungswege aufzeigen“, so Frosch. Ein Verhalten, das ankam, fasst Thomas Serries das Feedback vieler Unternehmen zusammen.</w:t>
      </w:r>
    </w:p>
    <w:p w:rsidR="003104F1" w:rsidRPr="00086375" w:rsidRDefault="003104F1" w:rsidP="00D0704F">
      <w:pPr>
        <w:spacing w:line="360" w:lineRule="auto"/>
        <w:rPr>
          <w:sz w:val="22"/>
          <w:szCs w:val="22"/>
        </w:rPr>
      </w:pPr>
    </w:p>
    <w:p w:rsidR="003104F1" w:rsidRPr="00086375" w:rsidRDefault="003104F1" w:rsidP="00D0704F">
      <w:pPr>
        <w:spacing w:line="360" w:lineRule="auto"/>
        <w:rPr>
          <w:sz w:val="22"/>
          <w:szCs w:val="22"/>
        </w:rPr>
      </w:pPr>
      <w:r w:rsidRPr="00086375">
        <w:rPr>
          <w:sz w:val="22"/>
          <w:szCs w:val="22"/>
        </w:rPr>
        <w:lastRenderedPageBreak/>
        <w:t>Jetzt bereitet man sich bei der WIGOS auf die „zweite Welle“ der Anrufe vor. „Nachdem es in den vergangenen Wochen um schnelle und unbür</w:t>
      </w:r>
      <w:r w:rsidRPr="00086375">
        <w:rPr>
          <w:sz w:val="22"/>
          <w:szCs w:val="22"/>
        </w:rPr>
        <w:t>o</w:t>
      </w:r>
      <w:r w:rsidRPr="00086375">
        <w:rPr>
          <w:sz w:val="22"/>
          <w:szCs w:val="22"/>
        </w:rPr>
        <w:t xml:space="preserve">kratische Hilfe ging, sind jetzt die meisten Anträge gestellt“, so Serries. Nach seiner Einschätzung werde es mit der </w:t>
      </w:r>
      <w:r w:rsidR="00BF4141">
        <w:rPr>
          <w:sz w:val="22"/>
          <w:szCs w:val="22"/>
        </w:rPr>
        <w:t>möglichen</w:t>
      </w:r>
      <w:r w:rsidRPr="00086375">
        <w:rPr>
          <w:sz w:val="22"/>
          <w:szCs w:val="22"/>
        </w:rPr>
        <w:t xml:space="preserve"> Lockerung der Ei</w:t>
      </w:r>
      <w:r w:rsidRPr="00086375">
        <w:rPr>
          <w:sz w:val="22"/>
          <w:szCs w:val="22"/>
        </w:rPr>
        <w:t>n</w:t>
      </w:r>
      <w:r w:rsidRPr="00086375">
        <w:rPr>
          <w:sz w:val="22"/>
          <w:szCs w:val="22"/>
        </w:rPr>
        <w:t>schränkungen beispielsweise für den Einzelhandel wieder vermehrt verwa</w:t>
      </w:r>
      <w:r w:rsidRPr="00086375">
        <w:rPr>
          <w:sz w:val="22"/>
          <w:szCs w:val="22"/>
        </w:rPr>
        <w:t>l</w:t>
      </w:r>
      <w:r w:rsidRPr="00086375">
        <w:rPr>
          <w:sz w:val="22"/>
          <w:szCs w:val="22"/>
        </w:rPr>
        <w:t>tungstechnische Fragestellungen geben. Und wohl oder übel müsse man in den kommenden Wochen sehen, welche Unternehmen sich von selbst wieder fangen und wo weitergeholfen werden müsse: „Das Bundesamt für Wirtschaft und Ausfuhrkontrolle bietet hierfür beispielsweise ein Beratung</w:t>
      </w:r>
      <w:r w:rsidRPr="00086375">
        <w:rPr>
          <w:sz w:val="22"/>
          <w:szCs w:val="22"/>
        </w:rPr>
        <w:t>s</w:t>
      </w:r>
      <w:r w:rsidRPr="00086375">
        <w:rPr>
          <w:sz w:val="22"/>
          <w:szCs w:val="22"/>
        </w:rPr>
        <w:t>förderprogramm an, für</w:t>
      </w:r>
      <w:r w:rsidR="00EF02A5">
        <w:rPr>
          <w:sz w:val="22"/>
          <w:szCs w:val="22"/>
        </w:rPr>
        <w:t xml:space="preserve"> das</w:t>
      </w:r>
      <w:r w:rsidRPr="00086375">
        <w:rPr>
          <w:sz w:val="22"/>
          <w:szCs w:val="22"/>
        </w:rPr>
        <w:t xml:space="preserve"> kleine Unternehmen </w:t>
      </w:r>
      <w:r w:rsidR="00EF02A5">
        <w:rPr>
          <w:sz w:val="22"/>
          <w:szCs w:val="22"/>
        </w:rPr>
        <w:t xml:space="preserve">nicht den </w:t>
      </w:r>
      <w:r w:rsidRPr="00086375">
        <w:rPr>
          <w:sz w:val="22"/>
          <w:szCs w:val="22"/>
        </w:rPr>
        <w:t>sonst üblichen Eigenanteil an der Finanzierung leisten müssen.“</w:t>
      </w:r>
    </w:p>
    <w:p w:rsidR="003104F1" w:rsidRPr="00086375" w:rsidRDefault="003104F1" w:rsidP="00D0704F">
      <w:pPr>
        <w:spacing w:line="360" w:lineRule="auto"/>
        <w:rPr>
          <w:sz w:val="22"/>
          <w:szCs w:val="22"/>
        </w:rPr>
      </w:pPr>
    </w:p>
    <w:p w:rsidR="003104F1" w:rsidRPr="00086375" w:rsidRDefault="00EF02A5" w:rsidP="00D0704F">
      <w:pPr>
        <w:spacing w:line="360" w:lineRule="auto"/>
        <w:rPr>
          <w:sz w:val="22"/>
          <w:szCs w:val="22"/>
        </w:rPr>
      </w:pPr>
      <w:r>
        <w:rPr>
          <w:sz w:val="22"/>
          <w:szCs w:val="22"/>
        </w:rPr>
        <w:t xml:space="preserve">Alle </w:t>
      </w:r>
      <w:r w:rsidR="003104F1" w:rsidRPr="00086375">
        <w:rPr>
          <w:sz w:val="22"/>
          <w:szCs w:val="22"/>
        </w:rPr>
        <w:t xml:space="preserve">Informationen </w:t>
      </w:r>
      <w:r>
        <w:rPr>
          <w:sz w:val="22"/>
          <w:szCs w:val="22"/>
        </w:rPr>
        <w:t xml:space="preserve">für Unternehmen gibt es </w:t>
      </w:r>
      <w:r w:rsidR="003104F1" w:rsidRPr="00086375">
        <w:rPr>
          <w:sz w:val="22"/>
          <w:szCs w:val="22"/>
        </w:rPr>
        <w:t>unter www.wigos.de/corona</w:t>
      </w:r>
      <w:r>
        <w:rPr>
          <w:sz w:val="22"/>
          <w:szCs w:val="22"/>
        </w:rPr>
        <w:t>.</w:t>
      </w:r>
      <w:r w:rsidR="003104F1" w:rsidRPr="00086375">
        <w:rPr>
          <w:sz w:val="22"/>
          <w:szCs w:val="22"/>
        </w:rPr>
        <w:t xml:space="preserve"> Um immer auf einem aktuellen Stand zu bleiben, empfiehlt die WIGOS die Nutzung ihres kostenlosen Online-Newsletters, der sich aktuell ganz auf Corona-Infos fokussiert. Dieser kann unter  www.wigos.de/newsletter </w:t>
      </w:r>
      <w:r w:rsidRPr="00086375">
        <w:rPr>
          <w:sz w:val="22"/>
          <w:szCs w:val="22"/>
        </w:rPr>
        <w:t>abonniert</w:t>
      </w:r>
      <w:r w:rsidR="003104F1" w:rsidRPr="00086375">
        <w:rPr>
          <w:sz w:val="22"/>
          <w:szCs w:val="22"/>
        </w:rPr>
        <w:t xml:space="preserve"> und jederzeit wieder gekündigt werden.</w:t>
      </w:r>
    </w:p>
    <w:p w:rsidR="00BD31EB" w:rsidRPr="00086375" w:rsidRDefault="00BD31EB" w:rsidP="00D0704F">
      <w:pPr>
        <w:spacing w:line="360" w:lineRule="auto"/>
        <w:rPr>
          <w:sz w:val="22"/>
          <w:szCs w:val="22"/>
        </w:rPr>
      </w:pPr>
    </w:p>
    <w:p w:rsidR="00290733" w:rsidRPr="00086375" w:rsidRDefault="00711D8C" w:rsidP="00BD31EB">
      <w:pPr>
        <w:rPr>
          <w:sz w:val="22"/>
          <w:szCs w:val="22"/>
        </w:rPr>
      </w:pPr>
      <w:r w:rsidRPr="00086375">
        <w:rPr>
          <w:noProof/>
          <w:sz w:val="22"/>
          <w:szCs w:val="22"/>
        </w:rPr>
        <w:drawing>
          <wp:inline distT="0" distB="0" distL="0" distR="0">
            <wp:extent cx="4604084" cy="3114987"/>
            <wp:effectExtent l="0" t="0" r="635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Telefon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3963" cy="3121671"/>
                    </a:xfrm>
                    <a:prstGeom prst="rect">
                      <a:avLst/>
                    </a:prstGeom>
                  </pic:spPr>
                </pic:pic>
              </a:graphicData>
            </a:graphic>
          </wp:inline>
        </w:drawing>
      </w:r>
    </w:p>
    <w:p w:rsidR="00920DC7" w:rsidRPr="00086375" w:rsidRDefault="00920DC7" w:rsidP="001D6D83">
      <w:pPr>
        <w:tabs>
          <w:tab w:val="left" w:pos="9072"/>
        </w:tabs>
        <w:spacing w:line="360" w:lineRule="auto"/>
        <w:ind w:right="1134"/>
        <w:rPr>
          <w:rFonts w:cs="Arial"/>
          <w:sz w:val="22"/>
          <w:szCs w:val="22"/>
        </w:rPr>
      </w:pPr>
    </w:p>
    <w:p w:rsidR="00290733" w:rsidRPr="00086375" w:rsidRDefault="00290733" w:rsidP="00290733">
      <w:pPr>
        <w:rPr>
          <w:rFonts w:asciiTheme="minorHAnsi" w:hAnsiTheme="minorHAnsi"/>
          <w:sz w:val="22"/>
          <w:szCs w:val="22"/>
        </w:rPr>
      </w:pPr>
      <w:r w:rsidRPr="00086375">
        <w:rPr>
          <w:sz w:val="22"/>
          <w:szCs w:val="22"/>
          <w:u w:val="single"/>
        </w:rPr>
        <w:t>Bildzeile:</w:t>
      </w:r>
      <w:r w:rsidRPr="00086375">
        <w:rPr>
          <w:rFonts w:asciiTheme="minorHAnsi" w:hAnsiTheme="minorHAnsi"/>
          <w:sz w:val="22"/>
          <w:szCs w:val="22"/>
        </w:rPr>
        <w:t xml:space="preserve"> </w:t>
      </w:r>
      <w:r w:rsidR="00711D8C" w:rsidRPr="00086375">
        <w:rPr>
          <w:sz w:val="22"/>
          <w:szCs w:val="22"/>
        </w:rPr>
        <w:t>Ein offenes Ohr und aktuelle Informationen bietet die Hotline der WIGOS</w:t>
      </w:r>
      <w:r w:rsidR="00086375" w:rsidRPr="00086375">
        <w:rPr>
          <w:sz w:val="22"/>
          <w:szCs w:val="22"/>
        </w:rPr>
        <w:t xml:space="preserve"> hier mit Andrea Frosch</w:t>
      </w:r>
      <w:r w:rsidRPr="00086375">
        <w:rPr>
          <w:sz w:val="22"/>
          <w:szCs w:val="22"/>
        </w:rPr>
        <w:t xml:space="preserve"> </w:t>
      </w:r>
      <w:r w:rsidR="00B02EC8" w:rsidRPr="00086375">
        <w:rPr>
          <w:sz w:val="22"/>
          <w:szCs w:val="22"/>
        </w:rPr>
        <w:t>(</w:t>
      </w:r>
      <w:r w:rsidRPr="00086375">
        <w:rPr>
          <w:sz w:val="22"/>
          <w:szCs w:val="22"/>
        </w:rPr>
        <w:t xml:space="preserve">Foto: </w:t>
      </w:r>
      <w:r w:rsidR="00086375" w:rsidRPr="00086375">
        <w:rPr>
          <w:sz w:val="22"/>
          <w:szCs w:val="22"/>
        </w:rPr>
        <w:t>Eckhard Wiebrock</w:t>
      </w:r>
      <w:r w:rsidR="00B02EC8" w:rsidRPr="00086375">
        <w:rPr>
          <w:sz w:val="22"/>
          <w:szCs w:val="22"/>
        </w:rPr>
        <w:t>)</w:t>
      </w:r>
    </w:p>
    <w:p w:rsidR="00290733" w:rsidRPr="00B02EC8" w:rsidRDefault="00290733" w:rsidP="001D6D83">
      <w:pPr>
        <w:tabs>
          <w:tab w:val="left" w:pos="9072"/>
        </w:tabs>
        <w:spacing w:line="360" w:lineRule="auto"/>
        <w:ind w:right="1134"/>
        <w:rPr>
          <w:rFonts w:cs="Arial"/>
          <w:sz w:val="22"/>
          <w:szCs w:val="22"/>
        </w:rPr>
      </w:pPr>
    </w:p>
    <w:sectPr w:rsidR="00290733" w:rsidRPr="00B02EC8" w:rsidSect="00086375">
      <w:footerReference w:type="first" r:id="rId11"/>
      <w:pgSz w:w="11907" w:h="16840" w:code="9"/>
      <w:pgMar w:top="993" w:right="3118" w:bottom="1560"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16" w:rsidRDefault="00461716">
      <w:r>
        <w:separator/>
      </w:r>
    </w:p>
  </w:endnote>
  <w:endnote w:type="continuationSeparator" w:id="0">
    <w:p w:rsidR="00461716" w:rsidRDefault="0046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6"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16" w:rsidRDefault="00461716">
      <w:r>
        <w:separator/>
      </w:r>
    </w:p>
  </w:footnote>
  <w:footnote w:type="continuationSeparator" w:id="0">
    <w:p w:rsidR="00461716" w:rsidRDefault="00461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84036"/>
    <w:rsid w:val="00086375"/>
    <w:rsid w:val="000926F7"/>
    <w:rsid w:val="000C4236"/>
    <w:rsid w:val="000C6D44"/>
    <w:rsid w:val="000D5C18"/>
    <w:rsid w:val="000E0DB0"/>
    <w:rsid w:val="000F6311"/>
    <w:rsid w:val="00101A20"/>
    <w:rsid w:val="0012030E"/>
    <w:rsid w:val="00121B5D"/>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0733"/>
    <w:rsid w:val="0029148B"/>
    <w:rsid w:val="00294478"/>
    <w:rsid w:val="002D38E4"/>
    <w:rsid w:val="002F5C47"/>
    <w:rsid w:val="00300004"/>
    <w:rsid w:val="003104F1"/>
    <w:rsid w:val="0031535C"/>
    <w:rsid w:val="00324DFF"/>
    <w:rsid w:val="0033647A"/>
    <w:rsid w:val="003B3B41"/>
    <w:rsid w:val="003C53E0"/>
    <w:rsid w:val="003D7E50"/>
    <w:rsid w:val="003E420D"/>
    <w:rsid w:val="003F77F1"/>
    <w:rsid w:val="00412B3E"/>
    <w:rsid w:val="0044285C"/>
    <w:rsid w:val="00461716"/>
    <w:rsid w:val="0049040E"/>
    <w:rsid w:val="00490780"/>
    <w:rsid w:val="004A27BE"/>
    <w:rsid w:val="004A6D49"/>
    <w:rsid w:val="004C7A8D"/>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F4CA7"/>
    <w:rsid w:val="006F6497"/>
    <w:rsid w:val="00711D8C"/>
    <w:rsid w:val="007208B4"/>
    <w:rsid w:val="00742055"/>
    <w:rsid w:val="00751CF9"/>
    <w:rsid w:val="00755887"/>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B0418"/>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02EC8"/>
    <w:rsid w:val="00B35C89"/>
    <w:rsid w:val="00B36A39"/>
    <w:rsid w:val="00B51989"/>
    <w:rsid w:val="00B55048"/>
    <w:rsid w:val="00B61265"/>
    <w:rsid w:val="00B7528C"/>
    <w:rsid w:val="00B77C30"/>
    <w:rsid w:val="00B9699F"/>
    <w:rsid w:val="00BA335B"/>
    <w:rsid w:val="00BC7B6C"/>
    <w:rsid w:val="00BD31EB"/>
    <w:rsid w:val="00BF4141"/>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D032B"/>
    <w:rsid w:val="00CF7137"/>
    <w:rsid w:val="00D0704F"/>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EF02A5"/>
    <w:rsid w:val="00F13B81"/>
    <w:rsid w:val="00F16104"/>
    <w:rsid w:val="00F16237"/>
    <w:rsid w:val="00F228E1"/>
    <w:rsid w:val="00F23A11"/>
    <w:rsid w:val="00F42A6B"/>
    <w:rsid w:val="00F43A7F"/>
    <w:rsid w:val="00F463B4"/>
    <w:rsid w:val="00F653E1"/>
    <w:rsid w:val="00F66A9D"/>
    <w:rsid w:val="00F73A36"/>
    <w:rsid w:val="00F81C19"/>
    <w:rsid w:val="00FA0855"/>
    <w:rsid w:val="00FC75DF"/>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619">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326A-A83E-427F-99EF-6BDBC4AE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662</Words>
  <Characters>4343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3</cp:revision>
  <cp:lastPrinted>2012-08-06T06:57:00Z</cp:lastPrinted>
  <dcterms:created xsi:type="dcterms:W3CDTF">2020-04-08T09:50:00Z</dcterms:created>
  <dcterms:modified xsi:type="dcterms:W3CDTF">2020-04-08T09:51:00Z</dcterms:modified>
</cp:coreProperties>
</file>