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bookmarkStart w:id="0" w:name="_GoBack"/>
      <w:bookmarkEnd w:id="0"/>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577A6D">
              <w:rPr>
                <w:rFonts w:cs="Arial"/>
              </w:rPr>
              <w:t>9. Juli</w:t>
            </w:r>
            <w:r w:rsidR="00133E2A">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133E2A">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245D48" w:rsidRDefault="00577A6D" w:rsidP="00245D48">
      <w:pPr>
        <w:rPr>
          <w:b/>
          <w:bCs/>
        </w:rPr>
      </w:pPr>
      <w:r>
        <w:rPr>
          <w:b/>
          <w:bCs/>
        </w:rPr>
        <w:t xml:space="preserve">Kreisstraße 162 zwischen </w:t>
      </w:r>
      <w:proofErr w:type="spellStart"/>
      <w:r>
        <w:rPr>
          <w:b/>
          <w:bCs/>
        </w:rPr>
        <w:t>Hekese</w:t>
      </w:r>
      <w:proofErr w:type="spellEnd"/>
      <w:r>
        <w:rPr>
          <w:b/>
          <w:bCs/>
        </w:rPr>
        <w:t xml:space="preserve"> und Friedhof Kettenkamp</w:t>
      </w:r>
    </w:p>
    <w:p w:rsidR="00133E2A" w:rsidRPr="00245D48" w:rsidRDefault="00577A6D" w:rsidP="00245D48">
      <w:pPr>
        <w:rPr>
          <w:b/>
          <w:bCs/>
        </w:rPr>
      </w:pPr>
      <w:r>
        <w:rPr>
          <w:b/>
          <w:bCs/>
        </w:rPr>
        <w:t xml:space="preserve">für 2,7 Millionen Euro komplett saniert und mit Radweg </w:t>
      </w:r>
    </w:p>
    <w:p w:rsidR="00245D48" w:rsidRPr="00245D48" w:rsidRDefault="00245D48" w:rsidP="00060534"/>
    <w:p w:rsidR="00B60903" w:rsidRDefault="00B60903" w:rsidP="00060534">
      <w:pPr>
        <w:rPr>
          <w:rFonts w:cs="Arial"/>
        </w:rPr>
      </w:pPr>
      <w:r>
        <w:rPr>
          <w:b/>
        </w:rPr>
        <w:t>Fürstenau/</w:t>
      </w:r>
      <w:proofErr w:type="spellStart"/>
      <w:r>
        <w:rPr>
          <w:b/>
        </w:rPr>
        <w:t>Bersenbrück</w:t>
      </w:r>
      <w:proofErr w:type="spellEnd"/>
      <w:r w:rsidR="00245D48" w:rsidRPr="00245D48">
        <w:rPr>
          <w:b/>
        </w:rPr>
        <w:t>.</w:t>
      </w:r>
      <w:r w:rsidR="00245D48">
        <w:t xml:space="preserve"> </w:t>
      </w:r>
      <w:r>
        <w:rPr>
          <w:rFonts w:cs="Arial"/>
        </w:rPr>
        <w:t>Millionensanierung vor dem Abschluss: Die Kreisstraße 1</w:t>
      </w:r>
      <w:r w:rsidR="008B483F">
        <w:rPr>
          <w:rFonts w:cs="Arial"/>
        </w:rPr>
        <w:t>62</w:t>
      </w:r>
      <w:r>
        <w:rPr>
          <w:rFonts w:cs="Arial"/>
        </w:rPr>
        <w:t xml:space="preserve"> ist zwischen </w:t>
      </w:r>
      <w:proofErr w:type="spellStart"/>
      <w:r>
        <w:rPr>
          <w:rFonts w:cs="Arial"/>
        </w:rPr>
        <w:t>Hekese</w:t>
      </w:r>
      <w:proofErr w:type="spellEnd"/>
      <w:r>
        <w:rPr>
          <w:rFonts w:cs="Arial"/>
        </w:rPr>
        <w:t xml:space="preserve"> und dem Friedhof Kettenkamp komplett erneuert worden und fast fertig, in den kommenden Wochen werden zum Abschluss noch 2,8 Kilometer Leitplanken montiert. Die Bauarbeiten haben mit den Vorbereitungen im November 2018 begonnen, der tatsächliche Ausbau hat von Februar bis Juli dieses Jahres gedauert. Die Kosten für die</w:t>
      </w:r>
      <w:r w:rsidR="00142A13">
        <w:rPr>
          <w:rFonts w:cs="Arial"/>
        </w:rPr>
        <w:t>se</w:t>
      </w:r>
      <w:r>
        <w:rPr>
          <w:rFonts w:cs="Arial"/>
        </w:rPr>
        <w:t xml:space="preserve"> bedeutende Sanierung um Nordkreis betragen 2,7 Millionen Euro.</w:t>
      </w:r>
    </w:p>
    <w:p w:rsidR="008B483F" w:rsidRDefault="008B483F" w:rsidP="00060534">
      <w:pPr>
        <w:rPr>
          <w:rFonts w:cs="Arial"/>
        </w:rPr>
      </w:pPr>
    </w:p>
    <w:p w:rsidR="008B483F" w:rsidRDefault="008B483F" w:rsidP="00060534">
      <w:pPr>
        <w:rPr>
          <w:rFonts w:cs="Arial"/>
        </w:rPr>
      </w:pPr>
      <w:r>
        <w:rPr>
          <w:rFonts w:cs="Arial"/>
        </w:rPr>
        <w:t xml:space="preserve">Auf einer Streckenlänge von 3,3 Kilometern ist die sanierte Kreisstraße nun sechs Meter breit und wird flankiert von einem 2,50 Meter breiten Radweg. Dazu musste allerhand bewegt werden: 6.000 Quadratmeter alte Fahrbahnbefestigung und Schotterschicht wurden aufgenommen, 10.000 Kubikmeter Oberboden abgetragen und teilweise wieder verwendet, 13.000 Kubikmeter Bodenaushub abgefahren, 16.000 Kubikmeter neuer Straßenunterbau hergestellt und 10.000 Tonnen Asphalt </w:t>
      </w:r>
      <w:r>
        <w:rPr>
          <w:rFonts w:cs="Arial"/>
        </w:rPr>
        <w:lastRenderedPageBreak/>
        <w:t>verarbeitet. Gefördert wurde die Sanierung vom Land Niedersachse</w:t>
      </w:r>
      <w:r w:rsidR="00577A6D">
        <w:rPr>
          <w:rFonts w:cs="Arial"/>
        </w:rPr>
        <w:t xml:space="preserve">n mit 1,5 Millionen Euro, die Arbeiten fanden in den Gemeinden Bippen, Berge, </w:t>
      </w:r>
      <w:proofErr w:type="spellStart"/>
      <w:r w:rsidR="00577A6D">
        <w:rPr>
          <w:rFonts w:cs="Arial"/>
        </w:rPr>
        <w:t>Eggermühlen</w:t>
      </w:r>
      <w:proofErr w:type="spellEnd"/>
      <w:r w:rsidR="00577A6D">
        <w:rPr>
          <w:rFonts w:cs="Arial"/>
        </w:rPr>
        <w:t xml:space="preserve"> und Kettenkamp statt.</w:t>
      </w:r>
    </w:p>
    <w:p w:rsidR="008B483F" w:rsidRDefault="008B483F" w:rsidP="00060534">
      <w:pPr>
        <w:rPr>
          <w:rFonts w:cs="Arial"/>
        </w:rPr>
      </w:pPr>
    </w:p>
    <w:p w:rsidR="008B483F" w:rsidRDefault="008B483F" w:rsidP="00060534">
      <w:pPr>
        <w:rPr>
          <w:rFonts w:cs="Arial"/>
        </w:rPr>
      </w:pPr>
      <w:r>
        <w:rPr>
          <w:rFonts w:cs="Arial"/>
        </w:rPr>
        <w:t>BU:</w:t>
      </w:r>
    </w:p>
    <w:p w:rsidR="008B483F" w:rsidRDefault="00142A13" w:rsidP="00060534">
      <w:pPr>
        <w:rPr>
          <w:rFonts w:cs="Arial"/>
        </w:rPr>
      </w:pPr>
      <w:r>
        <w:rPr>
          <w:rFonts w:cs="Arial"/>
          <w:b/>
        </w:rPr>
        <w:t xml:space="preserve">Da war die </w:t>
      </w:r>
      <w:r w:rsidR="008B483F" w:rsidRPr="00577A6D">
        <w:rPr>
          <w:rFonts w:cs="Arial"/>
          <w:b/>
        </w:rPr>
        <w:t>Sanierung in vollem Gange:</w:t>
      </w:r>
      <w:r w:rsidR="008B483F">
        <w:rPr>
          <w:rFonts w:cs="Arial"/>
        </w:rPr>
        <w:t xml:space="preserve"> Die Kreisstraße 162 wurde zwischen </w:t>
      </w:r>
      <w:proofErr w:type="spellStart"/>
      <w:r w:rsidR="008B483F">
        <w:rPr>
          <w:rFonts w:cs="Arial"/>
        </w:rPr>
        <w:t>Hekese</w:t>
      </w:r>
      <w:proofErr w:type="spellEnd"/>
      <w:r w:rsidR="008B483F">
        <w:rPr>
          <w:rFonts w:cs="Arial"/>
        </w:rPr>
        <w:t xml:space="preserve"> und dem Friedhof Kettenkamp</w:t>
      </w:r>
      <w:r>
        <w:rPr>
          <w:rFonts w:cs="Arial"/>
        </w:rPr>
        <w:t xml:space="preserve"> mit schwerem Gerät</w:t>
      </w:r>
      <w:r w:rsidR="008B483F">
        <w:rPr>
          <w:rFonts w:cs="Arial"/>
        </w:rPr>
        <w:t xml:space="preserve"> komplett saniert.</w:t>
      </w:r>
    </w:p>
    <w:p w:rsidR="008B483F" w:rsidRDefault="008B483F" w:rsidP="00060534">
      <w:pPr>
        <w:rPr>
          <w:rFonts w:cs="Arial"/>
        </w:rPr>
      </w:pPr>
    </w:p>
    <w:p w:rsidR="00577A6D" w:rsidRDefault="00142A13" w:rsidP="00060534">
      <w:pPr>
        <w:rPr>
          <w:rFonts w:cs="Arial"/>
        </w:rPr>
      </w:pPr>
      <w:r>
        <w:rPr>
          <w:rFonts w:cs="Arial"/>
          <w:b/>
        </w:rPr>
        <w:t xml:space="preserve">Da ist die </w:t>
      </w:r>
      <w:r w:rsidR="008B483F" w:rsidRPr="00577A6D">
        <w:rPr>
          <w:rFonts w:cs="Arial"/>
          <w:b/>
        </w:rPr>
        <w:t>Sanierung fast fertig:</w:t>
      </w:r>
      <w:r w:rsidR="008B483F">
        <w:rPr>
          <w:rFonts w:cs="Arial"/>
        </w:rPr>
        <w:t xml:space="preserve"> </w:t>
      </w:r>
      <w:r>
        <w:rPr>
          <w:rFonts w:cs="Arial"/>
        </w:rPr>
        <w:t>Als</w:t>
      </w:r>
      <w:r w:rsidR="008B483F">
        <w:rPr>
          <w:rFonts w:cs="Arial"/>
        </w:rPr>
        <w:t xml:space="preserve"> Ergebnis der Arbeiten </w:t>
      </w:r>
      <w:r>
        <w:rPr>
          <w:rFonts w:cs="Arial"/>
        </w:rPr>
        <w:t xml:space="preserve">ist </w:t>
      </w:r>
      <w:r w:rsidR="008B483F">
        <w:rPr>
          <w:rFonts w:cs="Arial"/>
        </w:rPr>
        <w:t>die sanierte Kreisstraße auf einer Länge von 3,3 Kilometern sechs Meter breit</w:t>
      </w:r>
      <w:r>
        <w:rPr>
          <w:rFonts w:cs="Arial"/>
        </w:rPr>
        <w:t xml:space="preserve"> ausgebaut</w:t>
      </w:r>
      <w:r w:rsidR="008B483F">
        <w:rPr>
          <w:rFonts w:cs="Arial"/>
        </w:rPr>
        <w:t xml:space="preserve"> und </w:t>
      </w:r>
      <w:r w:rsidR="00577A6D">
        <w:rPr>
          <w:rFonts w:cs="Arial"/>
        </w:rPr>
        <w:t xml:space="preserve">mit einem 2,50 Meter breiten Radweg versehen. </w:t>
      </w:r>
      <w:r>
        <w:rPr>
          <w:rFonts w:cs="Arial"/>
        </w:rPr>
        <w:t>Aktuell</w:t>
      </w:r>
      <w:r w:rsidR="00577A6D">
        <w:rPr>
          <w:rFonts w:cs="Arial"/>
        </w:rPr>
        <w:t xml:space="preserve"> fehlen</w:t>
      </w:r>
      <w:r>
        <w:rPr>
          <w:rFonts w:cs="Arial"/>
        </w:rPr>
        <w:t xml:space="preserve"> nur</w:t>
      </w:r>
      <w:r w:rsidR="00577A6D">
        <w:rPr>
          <w:rFonts w:cs="Arial"/>
        </w:rPr>
        <w:t xml:space="preserve"> noch die Leitplanken.</w:t>
      </w:r>
    </w:p>
    <w:p w:rsidR="00060534" w:rsidRDefault="00577A6D" w:rsidP="00577A6D">
      <w:pPr>
        <w:ind w:left="3545"/>
        <w:rPr>
          <w:rFonts w:cs="Arial"/>
          <w:color w:val="FF0000"/>
        </w:rPr>
      </w:pPr>
      <w:r>
        <w:rPr>
          <w:rFonts w:cs="Arial"/>
        </w:rPr>
        <w:t>Fotos: Landkreis Osnabrück</w:t>
      </w:r>
      <w:r w:rsidR="00060534">
        <w:rPr>
          <w:rFonts w:cs="Arial"/>
        </w:rPr>
        <w:t xml:space="preserve"> </w:t>
      </w:r>
    </w:p>
    <w:p w:rsidR="00245D48" w:rsidRPr="00245D48" w:rsidRDefault="00245D48" w:rsidP="00060534"/>
    <w:p w:rsidR="00503D5E" w:rsidRDefault="00503D5E" w:rsidP="00245D48"/>
    <w:p w:rsidR="00634EAC" w:rsidRPr="00AA098D" w:rsidRDefault="00634EAC" w:rsidP="00634EAC"/>
    <w:p w:rsidR="00512262" w:rsidRPr="00AA098D" w:rsidRDefault="00512262" w:rsidP="003E211B">
      <w:pPr>
        <w:ind w:left="1418"/>
      </w:pP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0AE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60534"/>
    <w:rsid w:val="0008394D"/>
    <w:rsid w:val="00085B5C"/>
    <w:rsid w:val="000B0542"/>
    <w:rsid w:val="000C51A9"/>
    <w:rsid w:val="000D6D18"/>
    <w:rsid w:val="00105D62"/>
    <w:rsid w:val="001269AF"/>
    <w:rsid w:val="00133E2A"/>
    <w:rsid w:val="00142162"/>
    <w:rsid w:val="00142A13"/>
    <w:rsid w:val="001465F4"/>
    <w:rsid w:val="0015295E"/>
    <w:rsid w:val="0015505A"/>
    <w:rsid w:val="00162327"/>
    <w:rsid w:val="00165DA3"/>
    <w:rsid w:val="00195B79"/>
    <w:rsid w:val="001E09FE"/>
    <w:rsid w:val="001F6145"/>
    <w:rsid w:val="0020468D"/>
    <w:rsid w:val="00230050"/>
    <w:rsid w:val="002312D5"/>
    <w:rsid w:val="00245D48"/>
    <w:rsid w:val="00250ED8"/>
    <w:rsid w:val="0025207F"/>
    <w:rsid w:val="00264EC4"/>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20AE3"/>
    <w:rsid w:val="00431B24"/>
    <w:rsid w:val="0043484A"/>
    <w:rsid w:val="00447B33"/>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77A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B483F"/>
    <w:rsid w:val="008D3D08"/>
    <w:rsid w:val="008F0606"/>
    <w:rsid w:val="008F1A53"/>
    <w:rsid w:val="008F5A3A"/>
    <w:rsid w:val="0092646C"/>
    <w:rsid w:val="00952203"/>
    <w:rsid w:val="00955F60"/>
    <w:rsid w:val="00975993"/>
    <w:rsid w:val="009833AA"/>
    <w:rsid w:val="009A39ED"/>
    <w:rsid w:val="009C0F1C"/>
    <w:rsid w:val="009C6E9E"/>
    <w:rsid w:val="009E1D78"/>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0903"/>
    <w:rsid w:val="00B67D99"/>
    <w:rsid w:val="00B756DB"/>
    <w:rsid w:val="00B83AD0"/>
    <w:rsid w:val="00B87FA0"/>
    <w:rsid w:val="00B90845"/>
    <w:rsid w:val="00B96A66"/>
    <w:rsid w:val="00BA2A94"/>
    <w:rsid w:val="00BB0E7C"/>
    <w:rsid w:val="00BD3618"/>
    <w:rsid w:val="00BE17C9"/>
    <w:rsid w:val="00C069ED"/>
    <w:rsid w:val="00C51B95"/>
    <w:rsid w:val="00C7522E"/>
    <w:rsid w:val="00CA6495"/>
    <w:rsid w:val="00CB4C2A"/>
    <w:rsid w:val="00CC29AE"/>
    <w:rsid w:val="00D0152A"/>
    <w:rsid w:val="00D0252A"/>
    <w:rsid w:val="00D138B0"/>
    <w:rsid w:val="00D20451"/>
    <w:rsid w:val="00D34915"/>
    <w:rsid w:val="00D4784A"/>
    <w:rsid w:val="00D510AD"/>
    <w:rsid w:val="00D55F89"/>
    <w:rsid w:val="00D7273D"/>
    <w:rsid w:val="00DB5364"/>
    <w:rsid w:val="00DC155D"/>
    <w:rsid w:val="00DD75F5"/>
    <w:rsid w:val="00DF5185"/>
    <w:rsid w:val="00E37808"/>
    <w:rsid w:val="00E37934"/>
    <w:rsid w:val="00E421D9"/>
    <w:rsid w:val="00E47ABD"/>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2475806">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89280266">
      <w:bodyDiv w:val="1"/>
      <w:marLeft w:val="0"/>
      <w:marRight w:val="0"/>
      <w:marTop w:val="0"/>
      <w:marBottom w:val="0"/>
      <w:divBdr>
        <w:top w:val="none" w:sz="0" w:space="0" w:color="auto"/>
        <w:left w:val="none" w:sz="0" w:space="0" w:color="auto"/>
        <w:bottom w:val="none" w:sz="0" w:space="0" w:color="auto"/>
        <w:right w:val="none" w:sz="0" w:space="0" w:color="auto"/>
      </w:divBdr>
    </w:div>
    <w:div w:id="88160090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5480-4B4A-4B7B-AA62-FE5A6E0C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2018-03-09T15:12:00Z</cp:lastPrinted>
  <dcterms:created xsi:type="dcterms:W3CDTF">2019-07-09T08:46:00Z</dcterms:created>
  <dcterms:modified xsi:type="dcterms:W3CDTF">2019-07-09T08:46:00Z</dcterms:modified>
</cp:coreProperties>
</file>