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2A07FD">
        <w:rPr>
          <w:rFonts w:ascii="Arial Narrow" w:hAnsi="Arial Narrow" w:cs="Arial"/>
          <w:sz w:val="22"/>
          <w:szCs w:val="22"/>
        </w:rPr>
        <w:t>04.01</w:t>
      </w:r>
      <w:r w:rsidR="00BA335B">
        <w:rPr>
          <w:rFonts w:ascii="Arial Narrow" w:hAnsi="Arial Narrow" w:cs="Arial"/>
          <w:sz w:val="14"/>
          <w:szCs w:val="14"/>
        </w:rPr>
        <w:t xml:space="preserve"> </w:t>
      </w:r>
      <w:r w:rsidR="00FA1213">
        <w:rPr>
          <w:rFonts w:ascii="Arial Narrow" w:hAnsi="Arial Narrow" w:cs="Arial"/>
          <w:sz w:val="22"/>
          <w:szCs w:val="22"/>
        </w:rPr>
        <w:t>.2018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A47ADF" w:rsidRPr="00A47ADF" w:rsidRDefault="00A17F7C" w:rsidP="00A47ADF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Mehr Menschen auf</w:t>
      </w:r>
      <w:r w:rsidR="00A47ADF" w:rsidRPr="00A47ADF">
        <w:rPr>
          <w:rFonts w:cs="Arial"/>
          <w:b/>
          <w:sz w:val="22"/>
          <w:szCs w:val="22"/>
        </w:rPr>
        <w:t xml:space="preserve"> Arbeitslosengeld II angewiesen</w:t>
      </w:r>
    </w:p>
    <w:p w:rsidR="00A47ADF" w:rsidRPr="00A47ADF" w:rsidRDefault="00A47ADF" w:rsidP="00A47ADF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EC1D78" w:rsidRPr="00A47ADF" w:rsidRDefault="00374149" w:rsidP="00EC1D78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Landkreis Osnabrück</w:t>
      </w:r>
      <w:r w:rsidR="00A47ADF" w:rsidRPr="00A47ADF">
        <w:rPr>
          <w:rFonts w:cs="Arial"/>
          <w:b/>
          <w:sz w:val="22"/>
          <w:szCs w:val="22"/>
        </w:rPr>
        <w:t xml:space="preserve">. </w:t>
      </w:r>
      <w:r w:rsidR="00A47ADF" w:rsidRPr="00A47ADF">
        <w:rPr>
          <w:rFonts w:cs="Arial"/>
          <w:sz w:val="22"/>
          <w:szCs w:val="22"/>
        </w:rPr>
        <w:t xml:space="preserve">Im </w:t>
      </w:r>
      <w:r w:rsidR="002A07FD">
        <w:rPr>
          <w:rFonts w:cs="Arial"/>
          <w:sz w:val="22"/>
          <w:szCs w:val="22"/>
        </w:rPr>
        <w:t>Dezember</w:t>
      </w:r>
      <w:r w:rsidR="00EC1D78">
        <w:rPr>
          <w:rFonts w:cs="Arial"/>
          <w:sz w:val="22"/>
          <w:szCs w:val="22"/>
        </w:rPr>
        <w:t xml:space="preserve"> ist die Zahl der langzeita</w:t>
      </w:r>
      <w:r w:rsidR="00EC1D78">
        <w:rPr>
          <w:rFonts w:cs="Arial"/>
          <w:sz w:val="22"/>
          <w:szCs w:val="22"/>
        </w:rPr>
        <w:t>r</w:t>
      </w:r>
      <w:r w:rsidR="00EC1D78">
        <w:rPr>
          <w:rFonts w:cs="Arial"/>
          <w:sz w:val="22"/>
          <w:szCs w:val="22"/>
        </w:rPr>
        <w:t xml:space="preserve">beitslosen Menschen </w:t>
      </w:r>
      <w:r w:rsidR="00A47ADF" w:rsidRPr="00A47ADF">
        <w:rPr>
          <w:rFonts w:cs="Arial"/>
          <w:sz w:val="22"/>
          <w:szCs w:val="22"/>
        </w:rPr>
        <w:t xml:space="preserve">im </w:t>
      </w:r>
      <w:r>
        <w:rPr>
          <w:rFonts w:cs="Arial"/>
          <w:sz w:val="22"/>
          <w:szCs w:val="22"/>
        </w:rPr>
        <w:t>Landkreis O</w:t>
      </w:r>
      <w:r w:rsidR="00CF0707">
        <w:rPr>
          <w:rFonts w:cs="Arial"/>
          <w:sz w:val="22"/>
          <w:szCs w:val="22"/>
        </w:rPr>
        <w:t xml:space="preserve">snabrück </w:t>
      </w:r>
      <w:r w:rsidR="00EC1D78">
        <w:rPr>
          <w:rFonts w:cs="Arial"/>
          <w:sz w:val="22"/>
          <w:szCs w:val="22"/>
        </w:rPr>
        <w:t xml:space="preserve">gestiegen. </w:t>
      </w:r>
      <w:r w:rsidR="00A47ADF" w:rsidRPr="00A47ADF">
        <w:rPr>
          <w:rFonts w:cs="Arial"/>
          <w:sz w:val="22"/>
          <w:szCs w:val="22"/>
        </w:rPr>
        <w:t>Aktuell registrierte die MaßAr</w:t>
      </w:r>
      <w:r w:rsidR="00EC1D78">
        <w:rPr>
          <w:rFonts w:cs="Arial"/>
          <w:sz w:val="22"/>
          <w:szCs w:val="22"/>
        </w:rPr>
        <w:t xml:space="preserve">beit </w:t>
      </w:r>
      <w:r w:rsidR="002A07FD">
        <w:rPr>
          <w:rFonts w:cs="Arial"/>
          <w:sz w:val="22"/>
          <w:szCs w:val="22"/>
        </w:rPr>
        <w:t>2822</w:t>
      </w:r>
      <w:r w:rsidR="00A47ADF" w:rsidRPr="00A47ADF">
        <w:rPr>
          <w:rFonts w:cs="Arial"/>
          <w:sz w:val="22"/>
          <w:szCs w:val="22"/>
        </w:rPr>
        <w:t xml:space="preserve"> arbeitslose Empfänger von Arbeit</w:t>
      </w:r>
      <w:r w:rsidR="00A47ADF" w:rsidRPr="00A47ADF">
        <w:rPr>
          <w:rFonts w:cs="Arial"/>
          <w:sz w:val="22"/>
          <w:szCs w:val="22"/>
        </w:rPr>
        <w:t>s</w:t>
      </w:r>
      <w:r w:rsidR="00A47ADF" w:rsidRPr="00A47ADF">
        <w:rPr>
          <w:rFonts w:cs="Arial"/>
          <w:sz w:val="22"/>
          <w:szCs w:val="22"/>
        </w:rPr>
        <w:t xml:space="preserve">losengeld (ALG) II. Im Vormonat hatte die Zahl bei </w:t>
      </w:r>
      <w:r w:rsidR="002A07FD">
        <w:rPr>
          <w:rFonts w:cs="Arial"/>
          <w:sz w:val="22"/>
          <w:szCs w:val="22"/>
        </w:rPr>
        <w:t>2804</w:t>
      </w:r>
      <w:r w:rsidR="00320181">
        <w:rPr>
          <w:rFonts w:cs="Arial"/>
          <w:sz w:val="22"/>
          <w:szCs w:val="22"/>
        </w:rPr>
        <w:t xml:space="preserve"> </w:t>
      </w:r>
      <w:r w:rsidR="00A47ADF" w:rsidRPr="00A47ADF">
        <w:rPr>
          <w:rFonts w:cs="Arial"/>
          <w:sz w:val="22"/>
          <w:szCs w:val="22"/>
        </w:rPr>
        <w:t>gel</w:t>
      </w:r>
      <w:r w:rsidR="00A47ADF" w:rsidRPr="00A47ADF">
        <w:rPr>
          <w:rFonts w:cs="Arial"/>
          <w:sz w:val="22"/>
          <w:szCs w:val="22"/>
        </w:rPr>
        <w:t>e</w:t>
      </w:r>
      <w:r w:rsidR="00A47ADF" w:rsidRPr="00A47ADF">
        <w:rPr>
          <w:rFonts w:cs="Arial"/>
          <w:sz w:val="22"/>
          <w:szCs w:val="22"/>
        </w:rPr>
        <w:t>gen. „Die Beschäftigungslage ist im Landkreis Osnabrück we</w:t>
      </w:r>
      <w:r w:rsidR="00A47ADF" w:rsidRPr="00A47ADF">
        <w:rPr>
          <w:rFonts w:cs="Arial"/>
          <w:sz w:val="22"/>
          <w:szCs w:val="22"/>
        </w:rPr>
        <w:t>i</w:t>
      </w:r>
      <w:r w:rsidR="00A47ADF" w:rsidRPr="00A47ADF">
        <w:rPr>
          <w:rFonts w:cs="Arial"/>
          <w:sz w:val="22"/>
          <w:szCs w:val="22"/>
        </w:rPr>
        <w:t xml:space="preserve">terhin sehr zufriedenstellend. </w:t>
      </w:r>
      <w:r w:rsidR="00EC1D78">
        <w:rPr>
          <w:rFonts w:cs="Arial"/>
          <w:sz w:val="22"/>
          <w:szCs w:val="22"/>
        </w:rPr>
        <w:t>Dennoch stellen die Unternehmen jahre</w:t>
      </w:r>
      <w:r w:rsidR="00EC1D78">
        <w:rPr>
          <w:rFonts w:cs="Arial"/>
          <w:sz w:val="22"/>
          <w:szCs w:val="22"/>
        </w:rPr>
        <w:t>s</w:t>
      </w:r>
      <w:r w:rsidR="00EC1D78">
        <w:rPr>
          <w:rFonts w:cs="Arial"/>
          <w:sz w:val="22"/>
          <w:szCs w:val="22"/>
        </w:rPr>
        <w:t>zeitlich bedingt eher verhalten ein</w:t>
      </w:r>
      <w:r w:rsidR="00A47ADF" w:rsidRPr="00A47ADF">
        <w:rPr>
          <w:rFonts w:cs="Arial"/>
          <w:sz w:val="22"/>
          <w:szCs w:val="22"/>
        </w:rPr>
        <w:t>“, erläuterte MaßArbeit-Vorstand</w:t>
      </w:r>
      <w:r w:rsidR="00A17F7C">
        <w:rPr>
          <w:rFonts w:cs="Arial"/>
          <w:sz w:val="22"/>
          <w:szCs w:val="22"/>
        </w:rPr>
        <w:t xml:space="preserve"> </w:t>
      </w:r>
      <w:r w:rsidR="00A47ADF" w:rsidRPr="00A47ADF">
        <w:rPr>
          <w:rFonts w:cs="Arial"/>
          <w:sz w:val="22"/>
          <w:szCs w:val="22"/>
        </w:rPr>
        <w:t>Sie</w:t>
      </w:r>
      <w:r w:rsidR="00A47ADF" w:rsidRPr="00A47ADF">
        <w:rPr>
          <w:rFonts w:cs="Arial"/>
          <w:sz w:val="22"/>
          <w:szCs w:val="22"/>
        </w:rPr>
        <w:t>g</w:t>
      </w:r>
      <w:r w:rsidR="00A47ADF" w:rsidRPr="00A47ADF">
        <w:rPr>
          <w:rFonts w:cs="Arial"/>
          <w:sz w:val="22"/>
          <w:szCs w:val="22"/>
        </w:rPr>
        <w:t>fried Averhage.</w:t>
      </w:r>
      <w:r w:rsidR="00EC1D78">
        <w:rPr>
          <w:rFonts w:cs="Arial"/>
          <w:sz w:val="22"/>
          <w:szCs w:val="22"/>
        </w:rPr>
        <w:t xml:space="preserve"> Ein Blick auf die Vorjahres</w:t>
      </w:r>
      <w:r w:rsidR="001068A3">
        <w:rPr>
          <w:rFonts w:cs="Arial"/>
          <w:sz w:val="22"/>
          <w:szCs w:val="22"/>
        </w:rPr>
        <w:t>werte</w:t>
      </w:r>
      <w:r w:rsidR="00EC1D78">
        <w:rPr>
          <w:rFonts w:cs="Arial"/>
          <w:sz w:val="22"/>
          <w:szCs w:val="22"/>
        </w:rPr>
        <w:t xml:space="preserve"> ze</w:t>
      </w:r>
      <w:r w:rsidR="00EC1D78">
        <w:rPr>
          <w:rFonts w:cs="Arial"/>
          <w:sz w:val="22"/>
          <w:szCs w:val="22"/>
        </w:rPr>
        <w:t>i</w:t>
      </w:r>
      <w:r w:rsidR="00EC1D78">
        <w:rPr>
          <w:rFonts w:cs="Arial"/>
          <w:sz w:val="22"/>
          <w:szCs w:val="22"/>
        </w:rPr>
        <w:t xml:space="preserve">ge jedoch, dass </w:t>
      </w:r>
      <w:r w:rsidR="003B6BF6">
        <w:rPr>
          <w:rFonts w:cs="Arial"/>
          <w:sz w:val="22"/>
          <w:szCs w:val="22"/>
        </w:rPr>
        <w:t>das Niveau der Arbeitslosigkeit weiterhin ausgesprochen</w:t>
      </w:r>
      <w:bookmarkStart w:id="0" w:name="_GoBack"/>
      <w:bookmarkEnd w:id="0"/>
      <w:r w:rsidR="003B6BF6">
        <w:rPr>
          <w:rFonts w:cs="Arial"/>
          <w:sz w:val="22"/>
          <w:szCs w:val="22"/>
        </w:rPr>
        <w:t xml:space="preserve"> nie</w:t>
      </w:r>
      <w:r w:rsidR="003B6BF6">
        <w:rPr>
          <w:rFonts w:cs="Arial"/>
          <w:sz w:val="22"/>
          <w:szCs w:val="22"/>
        </w:rPr>
        <w:t>d</w:t>
      </w:r>
      <w:r w:rsidR="003B6BF6">
        <w:rPr>
          <w:rFonts w:cs="Arial"/>
          <w:sz w:val="22"/>
          <w:szCs w:val="22"/>
        </w:rPr>
        <w:t>rig sei. So habe v</w:t>
      </w:r>
      <w:r w:rsidR="00EC1D78">
        <w:rPr>
          <w:rFonts w:cs="Arial"/>
          <w:sz w:val="22"/>
          <w:szCs w:val="22"/>
        </w:rPr>
        <w:t xml:space="preserve">or zwölf Monaten die </w:t>
      </w:r>
      <w:r w:rsidR="00A17F7C">
        <w:rPr>
          <w:rFonts w:cs="Arial"/>
          <w:sz w:val="22"/>
          <w:szCs w:val="22"/>
        </w:rPr>
        <w:t xml:space="preserve">Zahl der ALG II-Empfänger im </w:t>
      </w:r>
      <w:r w:rsidR="00300078">
        <w:rPr>
          <w:rFonts w:cs="Arial"/>
          <w:sz w:val="22"/>
          <w:szCs w:val="22"/>
        </w:rPr>
        <w:t>Osna</w:t>
      </w:r>
      <w:r w:rsidR="00300078">
        <w:rPr>
          <w:rFonts w:cs="Arial"/>
          <w:sz w:val="22"/>
          <w:szCs w:val="22"/>
        </w:rPr>
        <w:t>b</w:t>
      </w:r>
      <w:r w:rsidR="00300078">
        <w:rPr>
          <w:rFonts w:cs="Arial"/>
          <w:sz w:val="22"/>
          <w:szCs w:val="22"/>
        </w:rPr>
        <w:t>rücker Land</w:t>
      </w:r>
      <w:r w:rsidR="00A17F7C">
        <w:rPr>
          <w:rFonts w:cs="Arial"/>
          <w:sz w:val="22"/>
          <w:szCs w:val="22"/>
        </w:rPr>
        <w:t xml:space="preserve"> noch bei </w:t>
      </w:r>
      <w:r w:rsidR="003B6BF6">
        <w:rPr>
          <w:rFonts w:cs="Arial"/>
          <w:sz w:val="22"/>
          <w:szCs w:val="22"/>
        </w:rPr>
        <w:t>3205</w:t>
      </w:r>
      <w:r w:rsidR="003B6BF6">
        <w:rPr>
          <w:rFonts w:cs="Arial"/>
          <w:sz w:val="22"/>
          <w:szCs w:val="22"/>
        </w:rPr>
        <w:t xml:space="preserve"> gelegen</w:t>
      </w:r>
      <w:r w:rsidR="00A17F7C">
        <w:rPr>
          <w:rFonts w:cs="Arial"/>
          <w:sz w:val="22"/>
          <w:szCs w:val="22"/>
        </w:rPr>
        <w:t>.</w:t>
      </w:r>
    </w:p>
    <w:sectPr w:rsidR="00EC1D78" w:rsidRPr="00A47ADF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DF" w:rsidRDefault="00A47ADF">
      <w:r>
        <w:separator/>
      </w:r>
    </w:p>
  </w:endnote>
  <w:endnote w:type="continuationSeparator" w:id="0">
    <w:p w:rsidR="00A47ADF" w:rsidRDefault="00A4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DF" w:rsidRDefault="00A47ADF">
      <w:r>
        <w:separator/>
      </w:r>
    </w:p>
  </w:footnote>
  <w:footnote w:type="continuationSeparator" w:id="0">
    <w:p w:rsidR="00A47ADF" w:rsidRDefault="00A47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DF"/>
    <w:rsid w:val="00000EE1"/>
    <w:rsid w:val="00005B51"/>
    <w:rsid w:val="0003033B"/>
    <w:rsid w:val="00042D6D"/>
    <w:rsid w:val="00084036"/>
    <w:rsid w:val="000926F7"/>
    <w:rsid w:val="000C6D44"/>
    <w:rsid w:val="000E0DB0"/>
    <w:rsid w:val="000F6311"/>
    <w:rsid w:val="00101A20"/>
    <w:rsid w:val="001068A3"/>
    <w:rsid w:val="0012030E"/>
    <w:rsid w:val="00134A21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A07FD"/>
    <w:rsid w:val="002F5C47"/>
    <w:rsid w:val="00300078"/>
    <w:rsid w:val="00320181"/>
    <w:rsid w:val="00324DFF"/>
    <w:rsid w:val="0033647A"/>
    <w:rsid w:val="003510AA"/>
    <w:rsid w:val="00374149"/>
    <w:rsid w:val="003761B0"/>
    <w:rsid w:val="003B3B41"/>
    <w:rsid w:val="003B6BF6"/>
    <w:rsid w:val="003C53E0"/>
    <w:rsid w:val="003D7E50"/>
    <w:rsid w:val="003F77F1"/>
    <w:rsid w:val="00412B3E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5887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B6164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17F7C"/>
    <w:rsid w:val="00A27348"/>
    <w:rsid w:val="00A325C0"/>
    <w:rsid w:val="00A337E2"/>
    <w:rsid w:val="00A348E4"/>
    <w:rsid w:val="00A416CD"/>
    <w:rsid w:val="00A47ADF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80B80"/>
    <w:rsid w:val="00B9699F"/>
    <w:rsid w:val="00BA335B"/>
    <w:rsid w:val="00BB58AF"/>
    <w:rsid w:val="00BC7B6C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0707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49A6"/>
    <w:rsid w:val="00E65AD5"/>
    <w:rsid w:val="00E7005D"/>
    <w:rsid w:val="00E9576C"/>
    <w:rsid w:val="00EB5C78"/>
    <w:rsid w:val="00EC1D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paragraph" w:customStyle="1" w:styleId="Default">
    <w:name w:val="Default"/>
    <w:rsid w:val="00EC1D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paragraph" w:customStyle="1" w:styleId="Default">
    <w:name w:val="Default"/>
    <w:rsid w:val="00EC1D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.LKOS01\AppData\Roaming\Microsoft\Templates\WA_mobil_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4125-1B12-4B18-B38B-1719968E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WA_mobil_18.dotx</Template>
  <TotalTime>0</TotalTime>
  <Pages>1</Pages>
  <Words>126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3</cp:revision>
  <cp:lastPrinted>2012-08-06T06:57:00Z</cp:lastPrinted>
  <dcterms:created xsi:type="dcterms:W3CDTF">2018-12-19T17:52:00Z</dcterms:created>
  <dcterms:modified xsi:type="dcterms:W3CDTF">2018-12-19T18:01:00Z</dcterms:modified>
</cp:coreProperties>
</file>