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731" w:rsidRPr="002312D5" w:rsidRDefault="003C7FEB">
      <w:pPr>
        <w:framePr w:hSpace="142" w:wrap="around" w:vAnchor="text" w:hAnchor="page" w:x="8069" w:y="-838"/>
        <w:rPr>
          <w:rFonts w:cs="Arial"/>
        </w:rPr>
      </w:pPr>
      <w:r w:rsidRPr="002312D5">
        <w:rPr>
          <w:rFonts w:cs="Arial"/>
          <w:noProof/>
        </w:rPr>
        <w:drawing>
          <wp:inline distT="0" distB="0" distL="0" distR="0" wp14:anchorId="17A38B77" wp14:editId="782A1198">
            <wp:extent cx="914400" cy="101917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1019175"/>
                    </a:xfrm>
                    <a:prstGeom prst="rect">
                      <a:avLst/>
                    </a:prstGeom>
                    <a:noFill/>
                    <a:ln>
                      <a:noFill/>
                    </a:ln>
                  </pic:spPr>
                </pic:pic>
              </a:graphicData>
            </a:graphic>
          </wp:inline>
        </w:drawing>
      </w: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2312D5">
        <w:tc>
          <w:tcPr>
            <w:tcW w:w="6591" w:type="dxa"/>
          </w:tcPr>
          <w:p w:rsidR="00566731" w:rsidRPr="002312D5" w:rsidRDefault="00566731" w:rsidP="005D4065">
            <w:pPr>
              <w:spacing w:line="240" w:lineRule="auto"/>
              <w:rPr>
                <w:rFonts w:cs="Arial"/>
              </w:rPr>
            </w:pPr>
            <w:r w:rsidRPr="002312D5">
              <w:rPr>
                <w:rFonts w:cs="Arial"/>
                <w:sz w:val="14"/>
              </w:rPr>
              <w:t xml:space="preserve">Landkreis Osnabrück </w:t>
            </w:r>
            <w:r w:rsidRPr="002312D5">
              <w:rPr>
                <w:rFonts w:cs="Arial"/>
                <w:sz w:val="14"/>
              </w:rPr>
              <w:sym w:font="Symbol" w:char="F0D7"/>
            </w:r>
            <w:r w:rsidRPr="002312D5">
              <w:rPr>
                <w:rFonts w:cs="Arial"/>
                <w:sz w:val="14"/>
              </w:rPr>
              <w:t xml:space="preserve"> Postfach 25 09 </w:t>
            </w:r>
            <w:r w:rsidRPr="002312D5">
              <w:rPr>
                <w:rFonts w:cs="Arial"/>
                <w:sz w:val="14"/>
              </w:rPr>
              <w:sym w:font="Symbol" w:char="F0D7"/>
            </w:r>
            <w:r w:rsidRPr="002312D5">
              <w:rPr>
                <w:rFonts w:cs="Arial"/>
                <w:sz w:val="14"/>
              </w:rPr>
              <w:t xml:space="preserve"> 49015 Osnabrück</w:t>
            </w:r>
          </w:p>
        </w:tc>
        <w:tc>
          <w:tcPr>
            <w:tcW w:w="3685" w:type="dxa"/>
            <w:gridSpan w:val="2"/>
          </w:tcPr>
          <w:p w:rsidR="00566731" w:rsidRPr="002312D5" w:rsidRDefault="00566731" w:rsidP="005D4065">
            <w:pPr>
              <w:pStyle w:val="Fuzeile"/>
              <w:tabs>
                <w:tab w:val="clear" w:pos="4536"/>
                <w:tab w:val="clear" w:pos="9072"/>
              </w:tabs>
              <w:spacing w:line="240" w:lineRule="auto"/>
              <w:rPr>
                <w:rFonts w:cs="Arial"/>
              </w:rPr>
            </w:pPr>
            <w:r w:rsidRPr="002312D5">
              <w:rPr>
                <w:rFonts w:cs="Arial"/>
              </w:rPr>
              <w:t>Der Landrat</w:t>
            </w:r>
          </w:p>
        </w:tc>
      </w:tr>
      <w:tr w:rsidR="00566731" w:rsidRPr="002312D5">
        <w:tc>
          <w:tcPr>
            <w:tcW w:w="6591" w:type="dxa"/>
          </w:tcPr>
          <w:p w:rsidR="00566731" w:rsidRPr="002312D5" w:rsidRDefault="00566731" w:rsidP="005D4065">
            <w:pPr>
              <w:spacing w:line="240" w:lineRule="auto"/>
              <w:rPr>
                <w:rFonts w:cs="Arial"/>
                <w:sz w:val="14"/>
              </w:rPr>
            </w:pPr>
          </w:p>
        </w:tc>
        <w:tc>
          <w:tcPr>
            <w:tcW w:w="3685" w:type="dxa"/>
            <w:gridSpan w:val="2"/>
          </w:tcPr>
          <w:p w:rsidR="00566731" w:rsidRPr="002312D5" w:rsidRDefault="00566731" w:rsidP="005D4065">
            <w:pPr>
              <w:spacing w:line="240" w:lineRule="auto"/>
              <w:rPr>
                <w:rFonts w:cs="Arial"/>
                <w:sz w:val="16"/>
              </w:rPr>
            </w:pPr>
          </w:p>
        </w:tc>
      </w:tr>
      <w:tr w:rsidR="00566731" w:rsidRPr="002312D5">
        <w:tc>
          <w:tcPr>
            <w:tcW w:w="6591" w:type="dxa"/>
          </w:tcPr>
          <w:p w:rsidR="00566731" w:rsidRPr="002312D5" w:rsidRDefault="00566731" w:rsidP="005D4065">
            <w:pPr>
              <w:spacing w:line="240" w:lineRule="auto"/>
              <w:rPr>
                <w:rFonts w:cs="Arial"/>
                <w:noProof/>
              </w:rPr>
            </w:pPr>
          </w:p>
          <w:p w:rsidR="006D4E99" w:rsidRPr="002312D5" w:rsidRDefault="006D4E99" w:rsidP="005D4065">
            <w:pPr>
              <w:spacing w:line="240" w:lineRule="auto"/>
              <w:rPr>
                <w:rFonts w:cs="Arial"/>
                <w:noProof/>
              </w:rPr>
            </w:pPr>
          </w:p>
          <w:p w:rsidR="00566731" w:rsidRPr="002312D5" w:rsidRDefault="00566731" w:rsidP="005D4065">
            <w:pPr>
              <w:spacing w:line="240" w:lineRule="auto"/>
              <w:rPr>
                <w:rFonts w:cs="Arial"/>
                <w:noProof/>
              </w:rPr>
            </w:pPr>
          </w:p>
          <w:p w:rsidR="006D4E99" w:rsidRPr="002312D5" w:rsidRDefault="006D4E99" w:rsidP="005D4065">
            <w:pPr>
              <w:spacing w:line="240" w:lineRule="auto"/>
              <w:rPr>
                <w:rFonts w:cs="Arial"/>
                <w:b/>
                <w:noProof/>
              </w:rPr>
            </w:pPr>
            <w:r w:rsidRPr="002312D5">
              <w:rPr>
                <w:rFonts w:cs="Arial"/>
                <w:b/>
                <w:noProof/>
              </w:rPr>
              <w:t>An die</w:t>
            </w:r>
          </w:p>
          <w:p w:rsidR="006D4E99" w:rsidRPr="002312D5" w:rsidRDefault="006D4E99" w:rsidP="005D4065">
            <w:pPr>
              <w:spacing w:line="240" w:lineRule="auto"/>
              <w:rPr>
                <w:rFonts w:cs="Arial"/>
                <w:noProof/>
              </w:rPr>
            </w:pPr>
            <w:r w:rsidRPr="002312D5">
              <w:rPr>
                <w:rFonts w:cs="Arial"/>
                <w:b/>
                <w:noProof/>
              </w:rPr>
              <w:t>Redaktion</w:t>
            </w:r>
          </w:p>
        </w:tc>
        <w:tc>
          <w:tcPr>
            <w:tcW w:w="3685" w:type="dxa"/>
            <w:gridSpan w:val="2"/>
          </w:tcPr>
          <w:p w:rsidR="00566731" w:rsidRPr="002312D5" w:rsidRDefault="00566731" w:rsidP="005D4065">
            <w:pPr>
              <w:spacing w:line="240" w:lineRule="auto"/>
              <w:rPr>
                <w:rFonts w:cs="Arial"/>
                <w:b/>
              </w:rPr>
            </w:pPr>
            <w:r w:rsidRPr="002312D5">
              <w:rPr>
                <w:rFonts w:cs="Arial"/>
                <w:b/>
              </w:rPr>
              <w:t xml:space="preserve">Referat </w:t>
            </w:r>
            <w:r w:rsidR="00E37934" w:rsidRPr="002312D5">
              <w:rPr>
                <w:rFonts w:cs="Arial"/>
                <w:b/>
              </w:rPr>
              <w:t>für Assistenz</w:t>
            </w:r>
          </w:p>
          <w:p w:rsidR="00566731" w:rsidRPr="002312D5" w:rsidRDefault="00E37934" w:rsidP="005D4065">
            <w:pPr>
              <w:spacing w:line="240" w:lineRule="auto"/>
              <w:rPr>
                <w:rFonts w:cs="Arial"/>
                <w:b/>
              </w:rPr>
            </w:pPr>
            <w:r w:rsidRPr="002312D5">
              <w:rPr>
                <w:rFonts w:cs="Arial"/>
                <w:b/>
              </w:rPr>
              <w:t>und Kommunikation</w:t>
            </w:r>
          </w:p>
          <w:p w:rsidR="00566731" w:rsidRPr="002312D5" w:rsidRDefault="00E37934" w:rsidP="005D4065">
            <w:pPr>
              <w:spacing w:line="240" w:lineRule="auto"/>
              <w:rPr>
                <w:rFonts w:cs="Arial"/>
                <w:b/>
              </w:rPr>
            </w:pPr>
            <w:r w:rsidRPr="002312D5">
              <w:rPr>
                <w:rFonts w:cs="Arial"/>
                <w:b/>
              </w:rPr>
              <w:t>-Pressestelle-</w:t>
            </w:r>
          </w:p>
          <w:p w:rsidR="00566731" w:rsidRPr="002312D5" w:rsidRDefault="00566731" w:rsidP="005D4065">
            <w:pPr>
              <w:spacing w:line="240" w:lineRule="auto"/>
              <w:rPr>
                <w:rFonts w:cs="Arial"/>
                <w:b/>
              </w:rPr>
            </w:pPr>
          </w:p>
          <w:p w:rsidR="00566731" w:rsidRPr="002312D5" w:rsidRDefault="00566731" w:rsidP="005D4065">
            <w:pPr>
              <w:tabs>
                <w:tab w:val="left" w:pos="1304"/>
                <w:tab w:val="left" w:pos="1347"/>
              </w:tabs>
              <w:spacing w:after="80" w:line="240" w:lineRule="auto"/>
              <w:rPr>
                <w:rFonts w:cs="Arial"/>
              </w:rPr>
            </w:pPr>
            <w:r w:rsidRPr="002312D5">
              <w:rPr>
                <w:rFonts w:cs="Arial"/>
                <w:sz w:val="14"/>
              </w:rPr>
              <w:t>Datum:</w:t>
            </w:r>
            <w:r w:rsidRPr="002312D5">
              <w:rPr>
                <w:rFonts w:cs="Arial"/>
                <w:sz w:val="14"/>
              </w:rPr>
              <w:tab/>
            </w:r>
            <w:r w:rsidR="00ED785F">
              <w:rPr>
                <w:rFonts w:cs="Arial"/>
              </w:rPr>
              <w:t>11</w:t>
            </w:r>
            <w:r w:rsidR="003D7FE1">
              <w:rPr>
                <w:rFonts w:cs="Arial"/>
              </w:rPr>
              <w:t>. Januar 2019</w:t>
            </w:r>
          </w:p>
          <w:p w:rsidR="00566731" w:rsidRPr="002312D5" w:rsidRDefault="00566731" w:rsidP="005D4065">
            <w:pPr>
              <w:tabs>
                <w:tab w:val="left" w:pos="1304"/>
                <w:tab w:val="left" w:pos="1347"/>
              </w:tabs>
              <w:spacing w:after="80" w:line="240" w:lineRule="auto"/>
              <w:rPr>
                <w:rFonts w:cs="Arial"/>
                <w:sz w:val="14"/>
              </w:rPr>
            </w:pPr>
            <w:r w:rsidRPr="002312D5">
              <w:rPr>
                <w:rFonts w:cs="Arial"/>
                <w:sz w:val="14"/>
              </w:rPr>
              <w:t>Zimmer-Nr.:</w:t>
            </w:r>
            <w:r w:rsidRPr="002312D5">
              <w:rPr>
                <w:rFonts w:cs="Arial"/>
                <w:sz w:val="14"/>
              </w:rPr>
              <w:tab/>
            </w:r>
            <w:r w:rsidR="00FF32AA" w:rsidRPr="002312D5">
              <w:rPr>
                <w:rFonts w:cs="Arial"/>
              </w:rPr>
              <w:t>2</w:t>
            </w:r>
            <w:r w:rsidR="00105D62" w:rsidRPr="002312D5">
              <w:rPr>
                <w:rFonts w:cs="Arial"/>
              </w:rPr>
              <w:t>06</w:t>
            </w:r>
            <w:r w:rsidR="00D57266">
              <w:rPr>
                <w:rFonts w:cs="Arial"/>
              </w:rPr>
              <w:t>3</w:t>
            </w:r>
          </w:p>
          <w:p w:rsidR="00862A5C" w:rsidRPr="002312D5" w:rsidRDefault="00566731" w:rsidP="00862A5C">
            <w:pPr>
              <w:tabs>
                <w:tab w:val="left" w:pos="1304"/>
                <w:tab w:val="left" w:pos="1347"/>
              </w:tabs>
              <w:spacing w:after="80" w:line="240" w:lineRule="auto"/>
              <w:rPr>
                <w:rFonts w:cs="Arial"/>
              </w:rPr>
            </w:pPr>
            <w:r w:rsidRPr="002312D5">
              <w:rPr>
                <w:rFonts w:cs="Arial"/>
                <w:sz w:val="14"/>
              </w:rPr>
              <w:t>Auskunft erteilt:</w:t>
            </w:r>
            <w:r w:rsidRPr="002312D5">
              <w:rPr>
                <w:rFonts w:cs="Arial"/>
                <w:sz w:val="14"/>
              </w:rPr>
              <w:tab/>
            </w:r>
            <w:r w:rsidR="00F70ED1" w:rsidRPr="002312D5">
              <w:rPr>
                <w:rFonts w:cs="Arial"/>
              </w:rPr>
              <w:t>Burkhard Riepenhoff</w:t>
            </w:r>
          </w:p>
          <w:p w:rsidR="00566731" w:rsidRPr="002312D5" w:rsidRDefault="00566731" w:rsidP="00862A5C">
            <w:pPr>
              <w:tabs>
                <w:tab w:val="left" w:pos="1304"/>
                <w:tab w:val="left" w:pos="1347"/>
              </w:tabs>
              <w:spacing w:after="80" w:line="240" w:lineRule="auto"/>
              <w:rPr>
                <w:rFonts w:cs="Arial"/>
              </w:rPr>
            </w:pPr>
            <w:r w:rsidRPr="002312D5">
              <w:rPr>
                <w:rFonts w:cs="Arial"/>
                <w:sz w:val="14"/>
              </w:rPr>
              <w:t>Durchwahl:</w:t>
            </w:r>
          </w:p>
        </w:tc>
      </w:tr>
      <w:tr w:rsidR="00566731" w:rsidRPr="002312D5">
        <w:trPr>
          <w:trHeight w:val="874"/>
        </w:trPr>
        <w:tc>
          <w:tcPr>
            <w:tcW w:w="6591" w:type="dxa"/>
          </w:tcPr>
          <w:p w:rsidR="00566731" w:rsidRPr="002312D5" w:rsidRDefault="003C7FEB" w:rsidP="005D4065">
            <w:pPr>
              <w:spacing w:after="40" w:line="240" w:lineRule="auto"/>
              <w:rPr>
                <w:rFonts w:cs="Arial"/>
                <w:sz w:val="14"/>
              </w:rPr>
            </w:pPr>
            <w:r w:rsidRPr="002312D5">
              <w:rPr>
                <w:rFonts w:cs="Arial"/>
                <w:noProof/>
              </w:rPr>
              <mc:AlternateContent>
                <mc:Choice Requires="wps">
                  <w:drawing>
                    <wp:anchor distT="0" distB="0" distL="114300" distR="114300" simplePos="0" relativeHeight="251661312" behindDoc="0" locked="1" layoutInCell="0" allowOverlap="1" wp14:anchorId="00F1EB5C" wp14:editId="5BDED4B4">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60288" behindDoc="0" locked="1" layoutInCell="0" allowOverlap="1" wp14:anchorId="0E92E4A5" wp14:editId="345A586C">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9264" behindDoc="0" locked="1" layoutInCell="0" allowOverlap="1" wp14:anchorId="08FEEFD8" wp14:editId="3743E552">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8240" behindDoc="0" locked="0" layoutInCell="0" allowOverlap="1" wp14:anchorId="42C148F0" wp14:editId="0C180A57">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sidRPr="002312D5">
              <w:rPr>
                <w:rFonts w:cs="Arial"/>
                <w:noProof/>
              </w:rPr>
              <mc:AlternateContent>
                <mc:Choice Requires="wps">
                  <w:drawing>
                    <wp:anchor distT="0" distB="0" distL="114300" distR="114300" simplePos="0" relativeHeight="251655168" behindDoc="0" locked="1" layoutInCell="0" allowOverlap="1" wp14:anchorId="11515558" wp14:editId="7843CB1C">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4144" behindDoc="0" locked="1" layoutInCell="0" allowOverlap="1" wp14:anchorId="5BD3EF93" wp14:editId="6C9AC4B9">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2312D5">
              <w:rPr>
                <w:rFonts w:cs="Arial"/>
                <w:b/>
                <w:noProof/>
                <w:spacing w:val="60"/>
                <w:sz w:val="56"/>
              </w:rPr>
              <w:t>Pressemitteilung</w:t>
            </w:r>
          </w:p>
        </w:tc>
        <w:tc>
          <w:tcPr>
            <w:tcW w:w="1276" w:type="dxa"/>
          </w:tcPr>
          <w:p w:rsidR="00566731" w:rsidRPr="002312D5" w:rsidRDefault="00566731" w:rsidP="005D4065">
            <w:pPr>
              <w:spacing w:after="80" w:line="240" w:lineRule="auto"/>
              <w:rPr>
                <w:rFonts w:cs="Arial"/>
                <w:sz w:val="14"/>
              </w:rPr>
            </w:pPr>
            <w:r w:rsidRPr="002312D5">
              <w:rPr>
                <w:rFonts w:cs="Arial"/>
                <w:sz w:val="4"/>
              </w:rPr>
              <w:br/>
            </w:r>
            <w:r w:rsidRPr="002312D5">
              <w:rPr>
                <w:rFonts w:cs="Arial"/>
                <w:sz w:val="14"/>
              </w:rPr>
              <w:t>Tel.: (05 41) 501-</w:t>
            </w:r>
          </w:p>
          <w:p w:rsidR="00566731" w:rsidRPr="002312D5" w:rsidRDefault="00566731" w:rsidP="005D4065">
            <w:pPr>
              <w:spacing w:after="80" w:line="240" w:lineRule="auto"/>
              <w:rPr>
                <w:rFonts w:cs="Arial"/>
                <w:sz w:val="14"/>
                <w:lang w:val="fr-FR"/>
              </w:rPr>
            </w:pPr>
            <w:r w:rsidRPr="002312D5">
              <w:rPr>
                <w:rFonts w:cs="Arial"/>
                <w:sz w:val="14"/>
                <w:lang w:val="fr-FR"/>
              </w:rPr>
              <w:t>Fax: (05 41) 501-</w:t>
            </w:r>
          </w:p>
          <w:p w:rsidR="00566731" w:rsidRPr="002312D5" w:rsidRDefault="00566731" w:rsidP="005D4065">
            <w:pPr>
              <w:spacing w:after="80" w:line="240" w:lineRule="auto"/>
              <w:rPr>
                <w:rFonts w:cs="Arial"/>
                <w:sz w:val="14"/>
                <w:lang w:val="fr-FR"/>
              </w:rPr>
            </w:pPr>
            <w:r w:rsidRPr="002312D5">
              <w:rPr>
                <w:rFonts w:cs="Arial"/>
                <w:sz w:val="14"/>
                <w:lang w:val="fr-FR"/>
              </w:rPr>
              <w:t>e-mail:</w:t>
            </w:r>
          </w:p>
        </w:tc>
        <w:tc>
          <w:tcPr>
            <w:tcW w:w="2409" w:type="dxa"/>
          </w:tcPr>
          <w:p w:rsidR="00195B79" w:rsidRPr="002312D5" w:rsidRDefault="00105D62" w:rsidP="005D4065">
            <w:pPr>
              <w:spacing w:line="240" w:lineRule="auto"/>
              <w:rPr>
                <w:rFonts w:cs="Arial"/>
                <w:lang w:val="fr-FR"/>
              </w:rPr>
            </w:pPr>
            <w:r w:rsidRPr="002312D5">
              <w:rPr>
                <w:rFonts w:cs="Arial"/>
                <w:lang w:val="fr-FR"/>
              </w:rPr>
              <w:t>206</w:t>
            </w:r>
            <w:r w:rsidR="00F70ED1" w:rsidRPr="002312D5">
              <w:rPr>
                <w:rFonts w:cs="Arial"/>
                <w:lang w:val="fr-FR"/>
              </w:rPr>
              <w:t>1</w:t>
            </w:r>
          </w:p>
          <w:p w:rsidR="00566731" w:rsidRPr="002312D5" w:rsidRDefault="00A374C3" w:rsidP="005D4065">
            <w:pPr>
              <w:spacing w:line="240" w:lineRule="auto"/>
              <w:rPr>
                <w:rFonts w:cs="Arial"/>
                <w:lang w:val="fr-FR"/>
              </w:rPr>
            </w:pPr>
            <w:r w:rsidRPr="002312D5">
              <w:rPr>
                <w:rFonts w:cs="Arial"/>
                <w:lang w:val="fr-FR"/>
              </w:rPr>
              <w:t>4420</w:t>
            </w:r>
          </w:p>
          <w:p w:rsidR="00566731" w:rsidRPr="002312D5" w:rsidRDefault="00F70ED1" w:rsidP="005D4065">
            <w:pPr>
              <w:spacing w:line="240" w:lineRule="auto"/>
              <w:rPr>
                <w:rFonts w:cs="Arial"/>
                <w:lang w:val="fr-FR"/>
              </w:rPr>
            </w:pPr>
            <w:r w:rsidRPr="002312D5">
              <w:rPr>
                <w:rFonts w:cs="Arial"/>
                <w:lang w:val="fr-FR"/>
              </w:rPr>
              <w:t>riepenhoffb</w:t>
            </w:r>
            <w:r w:rsidR="00862A5C" w:rsidRPr="002312D5">
              <w:rPr>
                <w:rFonts w:cs="Arial"/>
                <w:lang w:val="fr-FR"/>
              </w:rPr>
              <w:t>@</w:t>
            </w:r>
            <w:r w:rsidR="00885402" w:rsidRPr="002312D5">
              <w:rPr>
                <w:rFonts w:cs="Arial"/>
                <w:lang w:val="fr-FR"/>
              </w:rPr>
              <w:t>lkos</w:t>
            </w:r>
            <w:r w:rsidR="00862A5C" w:rsidRPr="002312D5">
              <w:rPr>
                <w:rFonts w:cs="Arial"/>
                <w:lang w:val="fr-FR"/>
              </w:rPr>
              <w:t>.de</w:t>
            </w:r>
          </w:p>
          <w:p w:rsidR="00566731" w:rsidRPr="002312D5" w:rsidRDefault="003C7FEB" w:rsidP="005D4065">
            <w:pPr>
              <w:spacing w:line="240" w:lineRule="auto"/>
              <w:rPr>
                <w:rFonts w:cs="Arial"/>
                <w:sz w:val="14"/>
                <w:lang w:val="fr-FR"/>
              </w:rPr>
            </w:pPr>
            <w:r w:rsidRPr="002312D5">
              <w:rPr>
                <w:rFonts w:cs="Arial"/>
                <w:noProof/>
              </w:rPr>
              <mc:AlternateContent>
                <mc:Choice Requires="wps">
                  <w:drawing>
                    <wp:anchor distT="0" distB="0" distL="114300" distR="114300" simplePos="0" relativeHeight="251656192" behindDoc="0" locked="1" layoutInCell="0" allowOverlap="1" wp14:anchorId="0879E3BF" wp14:editId="4722D7A6">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7216" behindDoc="0" locked="1" layoutInCell="0" allowOverlap="1" wp14:anchorId="1EB7DD2A" wp14:editId="0EAC5047">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2312D5" w:rsidRDefault="00566731" w:rsidP="005D4065">
      <w:pPr>
        <w:spacing w:line="240" w:lineRule="auto"/>
        <w:rPr>
          <w:rFonts w:cs="Arial"/>
          <w:lang w:val="fr-FR"/>
        </w:rPr>
        <w:sectPr w:rsidR="00566731" w:rsidRPr="002312D5" w:rsidSect="007601F5">
          <w:footerReference w:type="even" r:id="rId10"/>
          <w:footerReference w:type="default" r:id="rId11"/>
          <w:type w:val="continuous"/>
          <w:pgSz w:w="11907" w:h="16840" w:code="9"/>
          <w:pgMar w:top="1701" w:right="2552" w:bottom="680" w:left="1474" w:header="720" w:footer="227" w:gutter="0"/>
          <w:paperSrc w:first="3" w:other="2"/>
          <w:cols w:space="720"/>
        </w:sectPr>
      </w:pP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2312D5">
        <w:rPr>
          <w:rFonts w:cs="Arial"/>
          <w:sz w:val="16"/>
        </w:rPr>
        <w:t>Landkreis Osnabrück</w:t>
      </w:r>
      <w:r w:rsidRPr="002312D5">
        <w:rPr>
          <w:rFonts w:cs="Arial"/>
          <w:sz w:val="16"/>
        </w:rPr>
        <w:tab/>
        <w:t>Sprechzeiten:</w:t>
      </w:r>
      <w:r w:rsidRPr="002312D5">
        <w:rPr>
          <w:rFonts w:cs="Arial"/>
          <w:sz w:val="16"/>
        </w:rPr>
        <w:tab/>
        <w:t>Der Landkreis im Internet:</w:t>
      </w: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2312D5">
        <w:rPr>
          <w:rFonts w:cs="Arial"/>
          <w:sz w:val="16"/>
        </w:rPr>
        <w:t xml:space="preserve">Am </w:t>
      </w:r>
      <w:proofErr w:type="spellStart"/>
      <w:r w:rsidRPr="002312D5">
        <w:rPr>
          <w:rFonts w:cs="Arial"/>
          <w:sz w:val="16"/>
        </w:rPr>
        <w:t>Schölerberg</w:t>
      </w:r>
      <w:proofErr w:type="spellEnd"/>
      <w:r w:rsidRPr="002312D5">
        <w:rPr>
          <w:rFonts w:cs="Arial"/>
          <w:sz w:val="16"/>
        </w:rPr>
        <w:t xml:space="preserve"> 1</w:t>
      </w:r>
      <w:r w:rsidRPr="002312D5">
        <w:rPr>
          <w:rFonts w:cs="Arial"/>
          <w:sz w:val="16"/>
        </w:rPr>
        <w:tab/>
        <w:t>Montag bis Freitag, 8.00 bis 13.00 Uhr.</w:t>
      </w:r>
      <w:r w:rsidRPr="002312D5">
        <w:rPr>
          <w:rFonts w:cs="Arial"/>
          <w:sz w:val="16"/>
        </w:rPr>
        <w:tab/>
        <w:t>http:</w:t>
      </w:r>
      <w:r w:rsidR="00E37934" w:rsidRPr="002312D5">
        <w:rPr>
          <w:rFonts w:cs="Arial"/>
          <w:sz w:val="16"/>
        </w:rPr>
        <w:t>/</w:t>
      </w:r>
      <w:r w:rsidRPr="002312D5">
        <w:rPr>
          <w:rFonts w:cs="Arial"/>
          <w:sz w:val="16"/>
        </w:rPr>
        <w:t>/www.lkos.de</w:t>
      </w: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2312D5">
        <w:rPr>
          <w:rFonts w:cs="Arial"/>
          <w:sz w:val="16"/>
        </w:rPr>
        <w:t>49082 Osnabrück</w:t>
      </w:r>
      <w:r w:rsidRPr="002312D5">
        <w:rPr>
          <w:rFonts w:cs="Arial"/>
          <w:sz w:val="16"/>
        </w:rPr>
        <w:tab/>
        <w:t>Donnerstag auch bis 17.30 Uhr.</w:t>
      </w: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2312D5">
        <w:rPr>
          <w:rFonts w:cs="Arial"/>
          <w:sz w:val="16"/>
        </w:rPr>
        <w:tab/>
        <w:t>Ansonsten nach Vereinbarung</w:t>
      </w:r>
    </w:p>
    <w:p w:rsidR="00AA1B35" w:rsidRDefault="00AA1B35" w:rsidP="00FA5F78">
      <w:pPr>
        <w:rPr>
          <w:rFonts w:cs="Arial"/>
          <w:b/>
        </w:rPr>
      </w:pPr>
    </w:p>
    <w:p w:rsidR="00AA1B35" w:rsidRDefault="00AA1B35" w:rsidP="00FA5F78">
      <w:pPr>
        <w:rPr>
          <w:rFonts w:cs="Arial"/>
          <w:b/>
        </w:rPr>
      </w:pPr>
    </w:p>
    <w:p w:rsidR="0077393A" w:rsidRDefault="005868D0" w:rsidP="00FA5F78">
      <w:pPr>
        <w:rPr>
          <w:rFonts w:cs="Arial"/>
          <w:b/>
        </w:rPr>
      </w:pPr>
      <w:r>
        <w:rPr>
          <w:rFonts w:cs="Arial"/>
          <w:b/>
        </w:rPr>
        <w:t xml:space="preserve">Telemedizin und Mobilität: </w:t>
      </w:r>
      <w:r w:rsidR="00956A1D">
        <w:rPr>
          <w:rFonts w:cs="Arial"/>
          <w:b/>
        </w:rPr>
        <w:t>Landrat Lübbersmann mit Ausblick auf das neue Jahr</w:t>
      </w:r>
    </w:p>
    <w:p w:rsidR="002312D5" w:rsidRPr="002312D5" w:rsidRDefault="008F1A53" w:rsidP="00FA5F78">
      <w:pPr>
        <w:rPr>
          <w:rFonts w:cs="Arial"/>
          <w:b/>
        </w:rPr>
      </w:pPr>
      <w:r>
        <w:rPr>
          <w:rFonts w:cs="Arial"/>
          <w:b/>
        </w:rPr>
        <w:t xml:space="preserve"> </w:t>
      </w:r>
    </w:p>
    <w:p w:rsidR="00831453" w:rsidRDefault="00AA1B35" w:rsidP="00D57266">
      <w:r w:rsidRPr="00831453">
        <w:rPr>
          <w:b/>
        </w:rPr>
        <w:t>Osnabrück</w:t>
      </w:r>
      <w:r w:rsidR="00620D33" w:rsidRPr="00831453">
        <w:rPr>
          <w:b/>
        </w:rPr>
        <w:t>.</w:t>
      </w:r>
      <w:r w:rsidR="00831453">
        <w:t xml:space="preserve"> </w:t>
      </w:r>
      <w:r w:rsidR="00D57266">
        <w:t>Rückblick und Ausblick: In seiner Rede zum Neujahrsempfang des Landkreises Osnabrück zog Landrat Michael Lübbersmann vor den geladenen Gästen aus Politik, Wirtschaft und Gesellschaft auch eine Bilanz des abgelaufenen Jahres, stellte vor allem aber die vielfältigen Aufgaben vor, die es im neuen Jahr zu bewältigen gelte. Dabei sei Tempo gefragt, so der Landrat: „Niemand wartet auf uns!“</w:t>
      </w:r>
    </w:p>
    <w:p w:rsidR="00D57266" w:rsidRDefault="00D57266" w:rsidP="00D57266"/>
    <w:p w:rsidR="00D57266" w:rsidRDefault="00D57266" w:rsidP="00D57266">
      <w:r>
        <w:t>In seinem Rückblick ging Lübbersmann auf die großen Herausforderungen ein, die sich 2018</w:t>
      </w:r>
      <w:r w:rsidR="00956A1D">
        <w:t xml:space="preserve"> vor allem</w:t>
      </w:r>
      <w:r>
        <w:t xml:space="preserve"> in der Wirtschaft gestellt hatten: „Den Poker um Homann in </w:t>
      </w:r>
      <w:proofErr w:type="spellStart"/>
      <w:r>
        <w:t>Dissen</w:t>
      </w:r>
      <w:proofErr w:type="spellEnd"/>
      <w:r>
        <w:t xml:space="preserve"> haben alle verfolgt und kennen auch das Ergebnis: Homann bleibt nicht nur bei uns, sondern investiert sogar rund 200 Millionen Euro in Bad Essen und </w:t>
      </w:r>
      <w:proofErr w:type="spellStart"/>
      <w:r>
        <w:t>Dissen</w:t>
      </w:r>
      <w:proofErr w:type="spellEnd"/>
      <w:r>
        <w:t xml:space="preserve">.“ </w:t>
      </w:r>
      <w:r w:rsidR="00A81FB9">
        <w:t>D</w:t>
      </w:r>
      <w:r>
        <w:t xml:space="preserve">ie Ansiedlung von Häcker-Küchen aus Nordrhein-Westfalen auf einem 24 Hektar großen Gewerbegebiet in </w:t>
      </w:r>
      <w:proofErr w:type="spellStart"/>
      <w:r>
        <w:t>Ostercappeln</w:t>
      </w:r>
      <w:proofErr w:type="spellEnd"/>
      <w:r>
        <w:t xml:space="preserve"> sei ein sichtbares Zeichen der erfolgreichen Arbeit der Wirtschaftsförderung im Landkreis Osnabrück.</w:t>
      </w:r>
    </w:p>
    <w:p w:rsidR="00D57266" w:rsidRDefault="00D57266" w:rsidP="00D57266"/>
    <w:p w:rsidR="00D57266" w:rsidRDefault="00D57266" w:rsidP="00D57266">
      <w:r>
        <w:t xml:space="preserve">Für ihren Erfolg seien die Unternehmen auf ganz verschiedene </w:t>
      </w:r>
      <w:r>
        <w:lastRenderedPageBreak/>
        <w:t>Faktoren angewiesen, zu denen Lübbersmann die flächendeckende Versorgung mit schnellen Internet ebenso zählte wie gut ausgebildete Fachkräfte und öffentliche Unterstützung für innovative Unternehmensgründer: „Auf all diesen Feldern sind wir mit den unterschiedlichsten Ideen, Netzwerken und individuellen Angeboten gut unterwegs.“</w:t>
      </w:r>
    </w:p>
    <w:p w:rsidR="00D57266" w:rsidRDefault="00D57266" w:rsidP="00D57266"/>
    <w:p w:rsidR="00D57266" w:rsidRDefault="00D57266" w:rsidP="00D57266">
      <w:r>
        <w:t>Beim Ausbau des Breitbandes in der Fläche etwa investiere die öffentliche Hand im Landkreis Osnabrück bis Mitte 2019 rund 70 Millionen Euro, um etwa die Digitalisierung der Landwirtschaft möglich zu machen und den Unternehmen im Landkreis das benötig</w:t>
      </w:r>
      <w:r w:rsidR="00A81FB9">
        <w:t>t</w:t>
      </w:r>
      <w:r>
        <w:t xml:space="preserve">e Tempo im Datenverkehr </w:t>
      </w:r>
      <w:r w:rsidR="00125364">
        <w:t>anbieten zu können</w:t>
      </w:r>
      <w:r>
        <w:t xml:space="preserve">. Außerdem würden alle Schulen mit Glasfaser versorgt, so der Landrat: </w:t>
      </w:r>
      <w:r w:rsidR="001A09F0">
        <w:t>„Nur mit WLAN in jedem Klassenzimmer können wir eine optimale Bildung sicherstellen, die der Schlüssel für die Zukunft ist.“</w:t>
      </w:r>
    </w:p>
    <w:p w:rsidR="001A09F0" w:rsidRDefault="001A09F0" w:rsidP="00D57266"/>
    <w:p w:rsidR="00F77BE8" w:rsidRDefault="0081017E" w:rsidP="0081017E">
      <w:r>
        <w:t>Die Digitalisierung spielt zudem im Gesundheitswesen eine zunehmend größere Rolle. Diese Entwicklun</w:t>
      </w:r>
      <w:r w:rsidR="00BA5DDE">
        <w:t>g hat der Landkreis Osnabrück in den</w:t>
      </w:r>
      <w:r>
        <w:t xml:space="preserve"> vergangenen</w:t>
      </w:r>
      <w:r w:rsidR="00BA5DDE">
        <w:t xml:space="preserve"> zwei</w:t>
      </w:r>
      <w:r>
        <w:t xml:space="preserve"> Jahr</w:t>
      </w:r>
      <w:r w:rsidR="00BA5DDE">
        <w:t>en</w:t>
      </w:r>
      <w:r>
        <w:t xml:space="preserve"> mit dem Pilotprojekt </w:t>
      </w:r>
      <w:r w:rsidR="001A5528">
        <w:t xml:space="preserve">„Hausarzt mit Telemedizin“ </w:t>
      </w:r>
      <w:r w:rsidR="00D71049">
        <w:t xml:space="preserve">vorangetrieben. </w:t>
      </w:r>
      <w:r w:rsidR="00BA5DDE">
        <w:t xml:space="preserve">So werden Allgemeinmediziner entlastet, in dem medizinische Fachangestellte Hausbesuche übernehmen und Daten der Patienten per </w:t>
      </w:r>
      <w:proofErr w:type="gramStart"/>
      <w:r w:rsidR="00BA5DDE">
        <w:t>telemedizinischem</w:t>
      </w:r>
      <w:proofErr w:type="gramEnd"/>
      <w:r w:rsidR="00BA5DDE">
        <w:t xml:space="preserve"> Equipment in die Praxis senden. Für das Projekt wurde der Landkreis Osnabrück 2018 mit dem Niedersächsischen Gesundheitspreis ausgezeic</w:t>
      </w:r>
      <w:r w:rsidR="004B2392">
        <w:t>hnet. Lübbersmann kündigte</w:t>
      </w:r>
      <w:r w:rsidR="00BA5DDE">
        <w:t xml:space="preserve"> an, </w:t>
      </w:r>
      <w:r w:rsidR="00C50BBB">
        <w:t xml:space="preserve">dass das </w:t>
      </w:r>
      <w:r w:rsidR="007F3C32">
        <w:t>Projekt in Zusammenarbeit</w:t>
      </w:r>
      <w:r w:rsidR="00C50BBB">
        <w:t xml:space="preserve"> </w:t>
      </w:r>
      <w:r w:rsidR="003100B4">
        <w:t>mit dem Landkreis Emsland</w:t>
      </w:r>
      <w:r w:rsidR="00C50BBB">
        <w:t xml:space="preserve"> </w:t>
      </w:r>
      <w:r w:rsidRPr="000C1C31">
        <w:t>um Pflegeeinrichtung</w:t>
      </w:r>
      <w:r w:rsidR="00C50BBB">
        <w:t>en, Apotheken und mittelfristig auch Krankenhäuser erweitert werde.</w:t>
      </w:r>
    </w:p>
    <w:p w:rsidR="004B2392" w:rsidRDefault="004B2392" w:rsidP="0081017E"/>
    <w:p w:rsidR="009565E3" w:rsidRPr="009565E3" w:rsidRDefault="006F619B" w:rsidP="004B2392">
      <w:pPr>
        <w:rPr>
          <w:i/>
        </w:rPr>
      </w:pPr>
      <w:r>
        <w:t>E</w:t>
      </w:r>
      <w:r w:rsidR="00F42CF4">
        <w:t xml:space="preserve">in </w:t>
      </w:r>
      <w:r>
        <w:t xml:space="preserve">weiteres </w:t>
      </w:r>
      <w:r w:rsidR="00F42CF4">
        <w:t>zentrales</w:t>
      </w:r>
      <w:r>
        <w:t xml:space="preserve"> Thema in der Rede des Landrats war die Mobilität im ländlichen Raum.</w:t>
      </w:r>
      <w:r w:rsidR="00F42CF4">
        <w:t xml:space="preserve"> Dies betraf zum einen die Elektromobilität, die weiter ausgebaut werde. So wird im</w:t>
      </w:r>
      <w:r w:rsidR="004B2392">
        <w:t xml:space="preserve"> Frühjahr eine Roadshow Elektromobilität verschiedene Gemeinden des Landkreises besuchen, um die Technik den Bürgerinnen und Bürgern näherzubringen. </w:t>
      </w:r>
      <w:r w:rsidR="00F42CF4">
        <w:t xml:space="preserve">Zum anderen befasste sich Lübbersmann mit dem Öffentlichen Personennahverkehr. Der Landrat sagte, dass der Verkehr unter Nutzung digitaler Technik deutlich individueller gestaltet werden könne. </w:t>
      </w:r>
      <w:r w:rsidR="00BD083A">
        <w:t xml:space="preserve">Ziel sei eine </w:t>
      </w:r>
      <w:r w:rsidR="00BD083A">
        <w:lastRenderedPageBreak/>
        <w:t>bedarfsgerechte Mobilität, die bis in die „letzten Winkel des großen Kreisgebiets“ reiche. Im Rahmen einer Veranstaltungsreihe zur Zukunft der Mobilität im Landkreis, würden gemeinsam mit Gemeinden, Verkehrsunternehmen und Öffentlichkeit Lösungsansätze diskutiert.</w:t>
      </w:r>
      <w:r w:rsidR="00933D1F">
        <w:t xml:space="preserve"> „Wir werden die Planung des ÖPNV neu denken müssen“, sagte Lübbersmann.</w:t>
      </w:r>
    </w:p>
    <w:p w:rsidR="009565E3" w:rsidRDefault="009565E3" w:rsidP="009565E3"/>
    <w:p w:rsidR="001A09F0" w:rsidRDefault="001A09F0" w:rsidP="00D57266">
      <w:r>
        <w:t>Für die Zukunft der Gesellschaft von zentraler Bedeutung sind nach den Worten des Landrats auch die frühzeitige Förderung junger Familien und die frühkindliche Bildung: „Hier gilt das Motto, wonach wir früh investieren wollen statt später zu reparieren.“ D</w:t>
      </w:r>
      <w:r w:rsidR="00320439">
        <w:t>er Landkreis unterstützt</w:t>
      </w:r>
      <w:r>
        <w:t xml:space="preserve"> daher seine Städte, Gemeinden und Samtgemeinden bis 2022 mit 160 Millionen Euro in der Bildungsarbeit in</w:t>
      </w:r>
      <w:r w:rsidR="00251850">
        <w:t xml:space="preserve"> den Kindertagesstätten und hat weitere 6 Millionen Euro für die zusätzlichen Herausforderungen, die sich nicht zuletzt durch die Beitragsfreiheit ergeben, zur Verfügung gestellt. Familienzentren sollen weiter bedarfsorientiert ausgebaut werden: </w:t>
      </w:r>
      <w:r>
        <w:t>„Uns darf kein junger Mensch verloren gehen, wir brauchen für die Zukunft jeden klugen Kopf und jede starke Hand.“</w:t>
      </w:r>
    </w:p>
    <w:p w:rsidR="001A09F0" w:rsidRDefault="001A09F0" w:rsidP="00D57266"/>
    <w:p w:rsidR="001A09F0" w:rsidRDefault="001A09F0" w:rsidP="00D57266">
      <w:r>
        <w:t>Abschließend blickte Lübbersmann noch auf die Energiewende speziell im Osnabrücker Land und bekräftigte das Ziel, bis 2030 den im Landkreis benötigten Strom zu 100 Prozent aus erneuerbarer Energie zu gewinnen. Durch die Nutzung von Biogas, Photovoltaik und vor allem Windenergie sei bisher ein Versorgungsgrad von 80 Prozent erreicht worden, sagte der Landrat und verwies in diesem Zusammenhang auch auf den Aspe</w:t>
      </w:r>
      <w:r w:rsidR="00320439">
        <w:t>kt der regionalen Wertschöpfung.</w:t>
      </w:r>
      <w:r>
        <w:t xml:space="preserve"> Vor dem Landkreis lägen also für das neue Jahr große Aufgaben, so Lübbersmann: „Wir dürfen uns nicht ausruhen, aber wir sind für diese Aufgaben gut aufgestellt und </w:t>
      </w:r>
      <w:r w:rsidR="00125364">
        <w:t>können</w:t>
      </w:r>
      <w:r>
        <w:t xml:space="preserve"> optimistisch in die Zukunft blicken.“</w:t>
      </w:r>
    </w:p>
    <w:p w:rsidR="00831453" w:rsidRDefault="00831453" w:rsidP="00831453"/>
    <w:p w:rsidR="00787869" w:rsidRDefault="00787869" w:rsidP="00831453"/>
    <w:p w:rsidR="00831453" w:rsidRDefault="00831453" w:rsidP="00831453">
      <w:r>
        <w:t>BU:</w:t>
      </w:r>
    </w:p>
    <w:p w:rsidR="00831453" w:rsidRDefault="00956A1D" w:rsidP="00831453">
      <w:r>
        <w:rPr>
          <w:b/>
        </w:rPr>
        <w:t>Auf ein Neues</w:t>
      </w:r>
      <w:r w:rsidR="00831453" w:rsidRPr="00831453">
        <w:rPr>
          <w:b/>
        </w:rPr>
        <w:t>:</w:t>
      </w:r>
      <w:r w:rsidR="00831453">
        <w:t xml:space="preserve"> </w:t>
      </w:r>
      <w:r>
        <w:t xml:space="preserve">Landrat Michael Lübbersmann </w:t>
      </w:r>
      <w:r w:rsidR="00D9272B">
        <w:t xml:space="preserve">(Mitte) </w:t>
      </w:r>
      <w:r>
        <w:t xml:space="preserve">begrüßte zum Neujahrsempfang des Landkreises Osnabrück </w:t>
      </w:r>
      <w:r w:rsidR="00D9272B">
        <w:t xml:space="preserve">zahlreiche Gäste im Kreishaus Osnabrück. Dabei richteten </w:t>
      </w:r>
      <w:r w:rsidR="00106687">
        <w:t>d</w:t>
      </w:r>
      <w:r w:rsidR="00D9272B">
        <w:t>ie</w:t>
      </w:r>
      <w:r w:rsidR="00106687">
        <w:t xml:space="preserve"> Anwesenden</w:t>
      </w:r>
      <w:r w:rsidR="00D9272B">
        <w:t xml:space="preserve"> </w:t>
      </w:r>
      <w:r w:rsidR="00D9272B">
        <w:lastRenderedPageBreak/>
        <w:t>den Blick auch nach vorne auf die Wahl zum Europäischen Parlament, die am 26. Mai stattfindet.</w:t>
      </w:r>
    </w:p>
    <w:p w:rsidR="00512262" w:rsidRPr="00AA098D" w:rsidRDefault="00AA098D" w:rsidP="004A7A1A">
      <w:pPr>
        <w:ind w:left="1418"/>
      </w:pPr>
      <w:r>
        <w:t>Foto: Landkreis Osnabrück</w:t>
      </w:r>
      <w:r w:rsidR="00DB6C1E">
        <w:t>/Uwe Lewandowski</w:t>
      </w:r>
      <w:bookmarkStart w:id="0" w:name="_GoBack"/>
      <w:bookmarkEnd w:id="0"/>
    </w:p>
    <w:sectPr w:rsidR="00512262" w:rsidRPr="00AA098D" w:rsidSect="00464130">
      <w:footerReference w:type="default" r:id="rId12"/>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E64" w:rsidRDefault="004C0E64">
      <w:pPr>
        <w:spacing w:line="240" w:lineRule="auto"/>
      </w:pPr>
      <w:r>
        <w:separator/>
      </w:r>
    </w:p>
  </w:endnote>
  <w:endnote w:type="continuationSeparator" w:id="0">
    <w:p w:rsidR="004C0E64" w:rsidRDefault="004C0E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106687">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E64" w:rsidRDefault="004C0E64">
      <w:pPr>
        <w:spacing w:line="240" w:lineRule="auto"/>
      </w:pPr>
      <w:r>
        <w:separator/>
      </w:r>
    </w:p>
  </w:footnote>
  <w:footnote w:type="continuationSeparator" w:id="0">
    <w:p w:rsidR="004C0E64" w:rsidRDefault="004C0E6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FA0840"/>
    <w:multiLevelType w:val="hybridMultilevel"/>
    <w:tmpl w:val="39B40E6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065"/>
    <w:rsid w:val="00010558"/>
    <w:rsid w:val="0002664F"/>
    <w:rsid w:val="000345B8"/>
    <w:rsid w:val="0008394D"/>
    <w:rsid w:val="00085B5C"/>
    <w:rsid w:val="000B0542"/>
    <w:rsid w:val="000C1C31"/>
    <w:rsid w:val="000C51A9"/>
    <w:rsid w:val="000D6D18"/>
    <w:rsid w:val="00105D62"/>
    <w:rsid w:val="00106687"/>
    <w:rsid w:val="00125364"/>
    <w:rsid w:val="001269AF"/>
    <w:rsid w:val="00142162"/>
    <w:rsid w:val="001465F4"/>
    <w:rsid w:val="0015295E"/>
    <w:rsid w:val="0015505A"/>
    <w:rsid w:val="00162327"/>
    <w:rsid w:val="00191C44"/>
    <w:rsid w:val="00195B79"/>
    <w:rsid w:val="001A09F0"/>
    <w:rsid w:val="001A5528"/>
    <w:rsid w:val="001F6145"/>
    <w:rsid w:val="00230050"/>
    <w:rsid w:val="002312D5"/>
    <w:rsid w:val="00250ED8"/>
    <w:rsid w:val="00251850"/>
    <w:rsid w:val="0025207F"/>
    <w:rsid w:val="00264EC4"/>
    <w:rsid w:val="00294A40"/>
    <w:rsid w:val="002A204E"/>
    <w:rsid w:val="002B3D5E"/>
    <w:rsid w:val="002C1213"/>
    <w:rsid w:val="002D013F"/>
    <w:rsid w:val="002D0804"/>
    <w:rsid w:val="002D0CB5"/>
    <w:rsid w:val="002E43CA"/>
    <w:rsid w:val="002E6FF7"/>
    <w:rsid w:val="003026CF"/>
    <w:rsid w:val="003100B4"/>
    <w:rsid w:val="00316A92"/>
    <w:rsid w:val="00320439"/>
    <w:rsid w:val="003B1659"/>
    <w:rsid w:val="003C726C"/>
    <w:rsid w:val="003C7FEB"/>
    <w:rsid w:val="003D7FE1"/>
    <w:rsid w:val="003F2DB8"/>
    <w:rsid w:val="00431B24"/>
    <w:rsid w:val="0043484A"/>
    <w:rsid w:val="00436CAF"/>
    <w:rsid w:val="00447B33"/>
    <w:rsid w:val="00464130"/>
    <w:rsid w:val="00467605"/>
    <w:rsid w:val="00475452"/>
    <w:rsid w:val="00487F4D"/>
    <w:rsid w:val="004A7A1A"/>
    <w:rsid w:val="004B2392"/>
    <w:rsid w:val="004C0E64"/>
    <w:rsid w:val="004C1F6F"/>
    <w:rsid w:val="004C5AA4"/>
    <w:rsid w:val="00500497"/>
    <w:rsid w:val="005064D3"/>
    <w:rsid w:val="00511E94"/>
    <w:rsid w:val="00512262"/>
    <w:rsid w:val="00515E7D"/>
    <w:rsid w:val="005210A3"/>
    <w:rsid w:val="005219D5"/>
    <w:rsid w:val="005220E2"/>
    <w:rsid w:val="005226F6"/>
    <w:rsid w:val="00543D20"/>
    <w:rsid w:val="00554C06"/>
    <w:rsid w:val="00563098"/>
    <w:rsid w:val="005634A4"/>
    <w:rsid w:val="00566731"/>
    <w:rsid w:val="0057486D"/>
    <w:rsid w:val="005868D0"/>
    <w:rsid w:val="005C4BD9"/>
    <w:rsid w:val="005D4065"/>
    <w:rsid w:val="005F3FA0"/>
    <w:rsid w:val="006033EF"/>
    <w:rsid w:val="00620D33"/>
    <w:rsid w:val="006230B6"/>
    <w:rsid w:val="006375C0"/>
    <w:rsid w:val="0068340C"/>
    <w:rsid w:val="006928CA"/>
    <w:rsid w:val="006A3C89"/>
    <w:rsid w:val="006C2BA2"/>
    <w:rsid w:val="006C3FC2"/>
    <w:rsid w:val="006D4E99"/>
    <w:rsid w:val="006E0E4F"/>
    <w:rsid w:val="006E4B46"/>
    <w:rsid w:val="006E7893"/>
    <w:rsid w:val="006F2E7E"/>
    <w:rsid w:val="006F619B"/>
    <w:rsid w:val="00731F55"/>
    <w:rsid w:val="00735EF4"/>
    <w:rsid w:val="00743A19"/>
    <w:rsid w:val="00747840"/>
    <w:rsid w:val="00751981"/>
    <w:rsid w:val="00755D5F"/>
    <w:rsid w:val="00756453"/>
    <w:rsid w:val="007601F5"/>
    <w:rsid w:val="00761589"/>
    <w:rsid w:val="00772E91"/>
    <w:rsid w:val="0077393A"/>
    <w:rsid w:val="00787869"/>
    <w:rsid w:val="007945D7"/>
    <w:rsid w:val="007C76FB"/>
    <w:rsid w:val="007E607B"/>
    <w:rsid w:val="007F1E7D"/>
    <w:rsid w:val="007F3360"/>
    <w:rsid w:val="007F3C32"/>
    <w:rsid w:val="00801162"/>
    <w:rsid w:val="0081017E"/>
    <w:rsid w:val="00810E65"/>
    <w:rsid w:val="008113E7"/>
    <w:rsid w:val="00831453"/>
    <w:rsid w:val="008477B5"/>
    <w:rsid w:val="00853960"/>
    <w:rsid w:val="00855041"/>
    <w:rsid w:val="00855EB3"/>
    <w:rsid w:val="00861BA4"/>
    <w:rsid w:val="00862A5C"/>
    <w:rsid w:val="00865A52"/>
    <w:rsid w:val="008761FC"/>
    <w:rsid w:val="00876B90"/>
    <w:rsid w:val="00885402"/>
    <w:rsid w:val="00896F52"/>
    <w:rsid w:val="008A1EB3"/>
    <w:rsid w:val="008D3D08"/>
    <w:rsid w:val="008E6D01"/>
    <w:rsid w:val="008F0606"/>
    <w:rsid w:val="008F1A53"/>
    <w:rsid w:val="008F5A3A"/>
    <w:rsid w:val="00916844"/>
    <w:rsid w:val="0092646C"/>
    <w:rsid w:val="00933D1F"/>
    <w:rsid w:val="00952203"/>
    <w:rsid w:val="00955F60"/>
    <w:rsid w:val="009565E3"/>
    <w:rsid w:val="00956A1D"/>
    <w:rsid w:val="00975993"/>
    <w:rsid w:val="009833AA"/>
    <w:rsid w:val="009A39ED"/>
    <w:rsid w:val="009C0F1C"/>
    <w:rsid w:val="009C6E9E"/>
    <w:rsid w:val="009E1D78"/>
    <w:rsid w:val="00A04908"/>
    <w:rsid w:val="00A05B1C"/>
    <w:rsid w:val="00A374C3"/>
    <w:rsid w:val="00A37E09"/>
    <w:rsid w:val="00A40F64"/>
    <w:rsid w:val="00A81FB9"/>
    <w:rsid w:val="00A85C15"/>
    <w:rsid w:val="00A92CA8"/>
    <w:rsid w:val="00AA098D"/>
    <w:rsid w:val="00AA1B35"/>
    <w:rsid w:val="00AD25F9"/>
    <w:rsid w:val="00AD4EF0"/>
    <w:rsid w:val="00AE18A5"/>
    <w:rsid w:val="00AE6834"/>
    <w:rsid w:val="00AF3A50"/>
    <w:rsid w:val="00B0156A"/>
    <w:rsid w:val="00B04EB0"/>
    <w:rsid w:val="00B25788"/>
    <w:rsid w:val="00B67D99"/>
    <w:rsid w:val="00B756DB"/>
    <w:rsid w:val="00B83AD0"/>
    <w:rsid w:val="00B87FA0"/>
    <w:rsid w:val="00B90845"/>
    <w:rsid w:val="00B96A66"/>
    <w:rsid w:val="00BA2A94"/>
    <w:rsid w:val="00BA5DDE"/>
    <w:rsid w:val="00BB0E7C"/>
    <w:rsid w:val="00BD083A"/>
    <w:rsid w:val="00BD3618"/>
    <w:rsid w:val="00BE17C9"/>
    <w:rsid w:val="00C069ED"/>
    <w:rsid w:val="00C50BBB"/>
    <w:rsid w:val="00C51B95"/>
    <w:rsid w:val="00CA6495"/>
    <w:rsid w:val="00CC29AE"/>
    <w:rsid w:val="00D0152A"/>
    <w:rsid w:val="00D0252A"/>
    <w:rsid w:val="00D138B0"/>
    <w:rsid w:val="00D20451"/>
    <w:rsid w:val="00D34915"/>
    <w:rsid w:val="00D4784A"/>
    <w:rsid w:val="00D510AD"/>
    <w:rsid w:val="00D57266"/>
    <w:rsid w:val="00D71049"/>
    <w:rsid w:val="00D7273D"/>
    <w:rsid w:val="00D9272B"/>
    <w:rsid w:val="00DB5364"/>
    <w:rsid w:val="00DB6C1E"/>
    <w:rsid w:val="00DC155D"/>
    <w:rsid w:val="00DD75F5"/>
    <w:rsid w:val="00DF5185"/>
    <w:rsid w:val="00E37808"/>
    <w:rsid w:val="00E37934"/>
    <w:rsid w:val="00E421D9"/>
    <w:rsid w:val="00E47ABD"/>
    <w:rsid w:val="00E76816"/>
    <w:rsid w:val="00E84431"/>
    <w:rsid w:val="00E854F5"/>
    <w:rsid w:val="00E94D5B"/>
    <w:rsid w:val="00EA23A1"/>
    <w:rsid w:val="00EB7E11"/>
    <w:rsid w:val="00EC4FA5"/>
    <w:rsid w:val="00EC724B"/>
    <w:rsid w:val="00ED785F"/>
    <w:rsid w:val="00EE127B"/>
    <w:rsid w:val="00EF7121"/>
    <w:rsid w:val="00F11B08"/>
    <w:rsid w:val="00F37764"/>
    <w:rsid w:val="00F420A1"/>
    <w:rsid w:val="00F42CF4"/>
    <w:rsid w:val="00F47A48"/>
    <w:rsid w:val="00F639AF"/>
    <w:rsid w:val="00F70ED1"/>
    <w:rsid w:val="00F77BE8"/>
    <w:rsid w:val="00F966D1"/>
    <w:rsid w:val="00FA5F78"/>
    <w:rsid w:val="00FC26E4"/>
    <w:rsid w:val="00FC4AF0"/>
    <w:rsid w:val="00FE4210"/>
    <w:rsid w:val="00FE74F5"/>
    <w:rsid w:val="00FF32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 w:type="paragraph" w:styleId="Listenabsatz">
    <w:name w:val="List Paragraph"/>
    <w:basedOn w:val="Standard"/>
    <w:uiPriority w:val="34"/>
    <w:qFormat/>
    <w:rsid w:val="00831453"/>
    <w:pPr>
      <w:spacing w:line="240" w:lineRule="auto"/>
      <w:ind w:left="720"/>
    </w:pPr>
    <w:rPr>
      <w:rFonts w:ascii="Calibri" w:eastAsiaTheme="minorHAnsi" w:hAnsi="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 w:type="paragraph" w:styleId="Listenabsatz">
    <w:name w:val="List Paragraph"/>
    <w:basedOn w:val="Standard"/>
    <w:uiPriority w:val="34"/>
    <w:qFormat/>
    <w:rsid w:val="00831453"/>
    <w:pPr>
      <w:spacing w:line="240" w:lineRule="auto"/>
      <w:ind w:left="720"/>
    </w:pPr>
    <w:rPr>
      <w:rFonts w:ascii="Calibri" w:eastAsiaTheme="minorHAns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86600">
      <w:bodyDiv w:val="1"/>
      <w:marLeft w:val="0"/>
      <w:marRight w:val="0"/>
      <w:marTop w:val="0"/>
      <w:marBottom w:val="0"/>
      <w:divBdr>
        <w:top w:val="none" w:sz="0" w:space="0" w:color="auto"/>
        <w:left w:val="none" w:sz="0" w:space="0" w:color="auto"/>
        <w:bottom w:val="none" w:sz="0" w:space="0" w:color="auto"/>
        <w:right w:val="none" w:sz="0" w:space="0" w:color="auto"/>
      </w:divBdr>
    </w:div>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272784768">
      <w:bodyDiv w:val="1"/>
      <w:marLeft w:val="0"/>
      <w:marRight w:val="0"/>
      <w:marTop w:val="0"/>
      <w:marBottom w:val="0"/>
      <w:divBdr>
        <w:top w:val="none" w:sz="0" w:space="0" w:color="auto"/>
        <w:left w:val="none" w:sz="0" w:space="0" w:color="auto"/>
        <w:bottom w:val="none" w:sz="0" w:space="0" w:color="auto"/>
        <w:right w:val="none" w:sz="0" w:space="0" w:color="auto"/>
      </w:divBdr>
    </w:div>
    <w:div w:id="342636128">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929116874">
      <w:bodyDiv w:val="1"/>
      <w:marLeft w:val="0"/>
      <w:marRight w:val="0"/>
      <w:marTop w:val="0"/>
      <w:marBottom w:val="0"/>
      <w:divBdr>
        <w:top w:val="none" w:sz="0" w:space="0" w:color="auto"/>
        <w:left w:val="none" w:sz="0" w:space="0" w:color="auto"/>
        <w:bottom w:val="none" w:sz="0" w:space="0" w:color="auto"/>
        <w:right w:val="none" w:sz="0" w:space="0" w:color="auto"/>
      </w:divBdr>
    </w:div>
    <w:div w:id="1047417844">
      <w:bodyDiv w:val="1"/>
      <w:marLeft w:val="0"/>
      <w:marRight w:val="0"/>
      <w:marTop w:val="0"/>
      <w:marBottom w:val="0"/>
      <w:divBdr>
        <w:top w:val="none" w:sz="0" w:space="0" w:color="auto"/>
        <w:left w:val="none" w:sz="0" w:space="0" w:color="auto"/>
        <w:bottom w:val="none" w:sz="0" w:space="0" w:color="auto"/>
        <w:right w:val="none" w:sz="0" w:space="0" w:color="auto"/>
      </w:divBdr>
    </w:div>
    <w:div w:id="1188904690">
      <w:bodyDiv w:val="1"/>
      <w:marLeft w:val="0"/>
      <w:marRight w:val="0"/>
      <w:marTop w:val="0"/>
      <w:marBottom w:val="0"/>
      <w:divBdr>
        <w:top w:val="none" w:sz="0" w:space="0" w:color="auto"/>
        <w:left w:val="none" w:sz="0" w:space="0" w:color="auto"/>
        <w:bottom w:val="none" w:sz="0" w:space="0" w:color="auto"/>
        <w:right w:val="none" w:sz="0" w:space="0" w:color="auto"/>
      </w:divBdr>
    </w:div>
    <w:div w:id="1284535872">
      <w:bodyDiv w:val="1"/>
      <w:marLeft w:val="0"/>
      <w:marRight w:val="0"/>
      <w:marTop w:val="0"/>
      <w:marBottom w:val="0"/>
      <w:divBdr>
        <w:top w:val="none" w:sz="0" w:space="0" w:color="auto"/>
        <w:left w:val="none" w:sz="0" w:space="0" w:color="auto"/>
        <w:bottom w:val="none" w:sz="0" w:space="0" w:color="auto"/>
        <w:right w:val="none" w:sz="0" w:space="0" w:color="auto"/>
      </w:divBdr>
    </w:div>
    <w:div w:id="1358769942">
      <w:bodyDiv w:val="1"/>
      <w:marLeft w:val="0"/>
      <w:marRight w:val="0"/>
      <w:marTop w:val="0"/>
      <w:marBottom w:val="0"/>
      <w:divBdr>
        <w:top w:val="none" w:sz="0" w:space="0" w:color="auto"/>
        <w:left w:val="none" w:sz="0" w:space="0" w:color="auto"/>
        <w:bottom w:val="none" w:sz="0" w:space="0" w:color="auto"/>
        <w:right w:val="none" w:sz="0" w:space="0" w:color="auto"/>
      </w:divBdr>
    </w:div>
    <w:div w:id="1554079142">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 w:id="1782650173">
      <w:bodyDiv w:val="1"/>
      <w:marLeft w:val="0"/>
      <w:marRight w:val="0"/>
      <w:marTop w:val="0"/>
      <w:marBottom w:val="0"/>
      <w:divBdr>
        <w:top w:val="none" w:sz="0" w:space="0" w:color="auto"/>
        <w:left w:val="none" w:sz="0" w:space="0" w:color="auto"/>
        <w:bottom w:val="none" w:sz="0" w:space="0" w:color="auto"/>
        <w:right w:val="none" w:sz="0" w:space="0" w:color="auto"/>
      </w:divBdr>
    </w:div>
    <w:div w:id="209835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32CF5-91D3-4526-9CF4-53EF16B2B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786</Words>
  <Characters>4955</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5730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28</cp:revision>
  <cp:lastPrinted>2019-01-04T10:40:00Z</cp:lastPrinted>
  <dcterms:created xsi:type="dcterms:W3CDTF">2019-01-08T13:03:00Z</dcterms:created>
  <dcterms:modified xsi:type="dcterms:W3CDTF">2019-01-11T17:23:00Z</dcterms:modified>
</cp:coreProperties>
</file>