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F369A7">
              <w:rPr>
                <w:rFonts w:cs="Arial"/>
              </w:rPr>
              <w:t>29</w:t>
            </w:r>
            <w:r w:rsidR="00E332CA">
              <w:rPr>
                <w:rFonts w:cs="Arial"/>
              </w:rPr>
              <w:t>.05.2020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E332CA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E332CA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E332CA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31747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97E8D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97E06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4498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73ECB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2643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E332CA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E332CA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E332CA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DCA0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D83E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07348E" w:rsidP="001C0D85">
      <w:pPr>
        <w:rPr>
          <w:b/>
        </w:rPr>
      </w:pPr>
      <w:r>
        <w:rPr>
          <w:b/>
        </w:rPr>
        <w:t xml:space="preserve">Spanische Auszubildende absolvieren </w:t>
      </w:r>
      <w:r w:rsidR="007F46FF">
        <w:rPr>
          <w:b/>
        </w:rPr>
        <w:t>Online-Praktikum</w:t>
      </w:r>
      <w:r>
        <w:rPr>
          <w:b/>
        </w:rPr>
        <w:t xml:space="preserve"> im Bad Essener Betrieb Semsites</w:t>
      </w:r>
    </w:p>
    <w:p w:rsidR="00B84A89" w:rsidRDefault="00B84A89" w:rsidP="001C0D85">
      <w:pPr>
        <w:rPr>
          <w:b/>
        </w:rPr>
      </w:pPr>
    </w:p>
    <w:p w:rsidR="007F46FF" w:rsidRDefault="00AD7438" w:rsidP="00C52E06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C52E06">
        <w:t xml:space="preserve">Seit mehreren Jahren führt der Fachdienst Bildung, Kultur und Sport des Landkreises Osnabrück Praktika für Berufsschüler und Studierende aus Spanien und Italien durch. Allerdings: Die Corona-Pandemie hat alle ab April und Juni geplanten Praktika durchkreuzt. </w:t>
      </w:r>
      <w:r w:rsidR="00585A30">
        <w:t>Nun gibt es eine Alternative.</w:t>
      </w:r>
      <w:r w:rsidR="00C52E06">
        <w:t xml:space="preserve"> </w:t>
      </w:r>
      <w:r w:rsidR="007F46FF">
        <w:t>Der Betrieb Semsites in Bad Essen stellt zwei Online-Praktikumsplätze für Auszubildende der Informatik der spanischen Part</w:t>
      </w:r>
      <w:r w:rsidR="0044418D">
        <w:t>nerschule in Vigo zur Verfügung, die noch bis Ende Juni laufen.</w:t>
      </w:r>
    </w:p>
    <w:p w:rsidR="00C52E06" w:rsidRDefault="0007348E" w:rsidP="00C52E06">
      <w:pPr>
        <w:spacing w:after="120"/>
      </w:pPr>
      <w:r>
        <w:t>Vorbild für das Angebot ist ein Online-Praktikum, das Helena Cordreio Martínez absolvierte: Die Studentin des Fachbereichs Übersetzen/Dolmetschen</w:t>
      </w:r>
      <w:r w:rsidR="00A2698C">
        <w:t xml:space="preserve"> der Universität Vigo übertrug</w:t>
      </w:r>
      <w:r>
        <w:t xml:space="preserve"> zwei Monate lang Text eines Fachdienstes des Landkreises Osnabrück aus dem Deutschen ins Spanische. </w:t>
      </w:r>
      <w:r w:rsidR="00585A30">
        <w:t>Auf diese Erfahrungen aufbauend wurde</w:t>
      </w:r>
      <w:r w:rsidR="00106AAB">
        <w:t>n</w:t>
      </w:r>
      <w:r w:rsidR="00585A30">
        <w:t xml:space="preserve"> </w:t>
      </w:r>
      <w:r w:rsidR="00106AAB">
        <w:t>nun die P</w:t>
      </w:r>
      <w:r w:rsidR="0044418D">
        <w:t xml:space="preserve">raktika bei Semsites vereinbart, die von Marcos Fernández </w:t>
      </w:r>
      <w:r w:rsidR="0044418D" w:rsidRPr="0044418D">
        <w:t>Avendaño</w:t>
      </w:r>
      <w:r w:rsidR="0044418D">
        <w:t xml:space="preserve"> und </w:t>
      </w:r>
      <w:r w:rsidR="0044418D" w:rsidRPr="0044418D">
        <w:t>Gerardo Borjes Domínguez</w:t>
      </w:r>
      <w:r w:rsidR="0044418D">
        <w:t xml:space="preserve"> angetreten wurden. </w:t>
      </w:r>
      <w:r w:rsidR="00585A30">
        <w:t>„</w:t>
      </w:r>
      <w:r w:rsidR="00C52E06">
        <w:t>Für uns ist es selbstverständlich, dass wir in der Informatik online mit Kunden, Lieferanten und Mitarbeitern kollaboriere</w:t>
      </w:r>
      <w:r w:rsidR="00585A30">
        <w:t>n. Deshalb fühlt sich auch das O</w:t>
      </w:r>
      <w:r w:rsidR="00C52E06">
        <w:t>nline</w:t>
      </w:r>
      <w:r w:rsidR="00585A30">
        <w:t xml:space="preserve">-Praktikum natürlich an“, sagt Geschäftsführer Marcus Ubani. </w:t>
      </w:r>
      <w:r w:rsidR="00585A30">
        <w:lastRenderedPageBreak/>
        <w:t>Sicher sei</w:t>
      </w:r>
      <w:r w:rsidR="00C52E06">
        <w:t xml:space="preserve"> der persönliche Kontakt gerade in der Ausbildung ein n</w:t>
      </w:r>
      <w:r w:rsidR="00585A30">
        <w:t>icht zu unterschätzender Aspekt. Aber</w:t>
      </w:r>
      <w:r w:rsidR="00C52E06">
        <w:t xml:space="preserve"> die Begrenz</w:t>
      </w:r>
      <w:r w:rsidR="00106AAB">
        <w:t>ung auf den O</w:t>
      </w:r>
      <w:r w:rsidR="00585A30">
        <w:t>nline-Kanal fördere</w:t>
      </w:r>
      <w:r w:rsidR="00C52E06">
        <w:t xml:space="preserve"> die Kommunikationskompetenz von Auszubildenden und Ausbildern enorm. </w:t>
      </w:r>
      <w:r w:rsidR="00585A30">
        <w:t>„Wir dachten außerdem</w:t>
      </w:r>
      <w:r w:rsidR="00C52E06">
        <w:t>, dass COVID-19 nicht der Grund sein darf, dass die Berufsschüler auf ihre wichtige Praktik</w:t>
      </w:r>
      <w:r w:rsidR="00585A30">
        <w:t>umserfahrung verzichten müssen“, betont Ubani.</w:t>
      </w:r>
    </w:p>
    <w:p w:rsidR="00C52E06" w:rsidRDefault="00106AAB" w:rsidP="00C52E06">
      <w:pPr>
        <w:spacing w:after="120"/>
      </w:pPr>
      <w:r>
        <w:t xml:space="preserve">Im Praktikum werden die Auszubildenden auf Projekte </w:t>
      </w:r>
      <w:r w:rsidR="00C52E06">
        <w:t xml:space="preserve">im Start-up- und Konzernkontext vorbereitet. Das Praktikum gleicht einem Mentorship, mit der Möglichkeit später weiter für den Betrieb zu arbeiten. Die Praktikanten bei </w:t>
      </w:r>
      <w:r w:rsidR="00EB4CE5">
        <w:t xml:space="preserve">Semsites </w:t>
      </w:r>
      <w:r w:rsidR="00C52E06">
        <w:t>werden in Projekte eingebunden und erhalten dabei auc</w:t>
      </w:r>
      <w:r>
        <w:t xml:space="preserve">h verantwortungsvolle Aufgaben. </w:t>
      </w:r>
      <w:r w:rsidR="00C52E06">
        <w:t xml:space="preserve">Die Kommunikation erfolgt </w:t>
      </w:r>
      <w:r w:rsidR="0083719C">
        <w:t>–</w:t>
      </w:r>
      <w:r w:rsidR="00C52E06">
        <w:t xml:space="preserve"> je nach lokaler Verbindungsgeschwindigkeit </w:t>
      </w:r>
      <w:r w:rsidR="0083719C">
        <w:t>–</w:t>
      </w:r>
      <w:r w:rsidR="00C52E06">
        <w:t xml:space="preserve"> </w:t>
      </w:r>
      <w:r w:rsidR="0083719C">
        <w:t>über Skype oder den</w:t>
      </w:r>
      <w:r w:rsidR="00C52E06">
        <w:t xml:space="preserve"> internen Arbeitsbereich, der auch über einen eigenen Video-Chat verfügt.</w:t>
      </w:r>
      <w:r w:rsidR="0083719C">
        <w:t xml:space="preserve"> </w:t>
      </w:r>
      <w:r w:rsidR="00C52E06">
        <w:t>Die Praktikanten werden voll ins Team integriert und finden jederzeit einen Ansprechpartner. Gerade die Bereiche Design</w:t>
      </w:r>
      <w:r w:rsidR="00C10787">
        <w:t>, Web-</w:t>
      </w:r>
      <w:r w:rsidR="00A2698C">
        <w:t xml:space="preserve"> und App-Entwicklung bieten</w:t>
      </w:r>
      <w:r w:rsidR="00C52E06">
        <w:t xml:space="preserve"> eine </w:t>
      </w:r>
      <w:r w:rsidR="00A2698C">
        <w:t>erprobte Infrastruktur.</w:t>
      </w:r>
    </w:p>
    <w:p w:rsidR="00C82405" w:rsidRPr="00C82405" w:rsidRDefault="00C52E06" w:rsidP="00C52E06">
      <w:pPr>
        <w:spacing w:after="120"/>
      </w:pPr>
      <w:r>
        <w:t xml:space="preserve">Online-Praktika sind außerdem eine Alternative in Berufsfeldern wie Produktdesign, Marketing und Übersetzung. </w:t>
      </w:r>
      <w:r w:rsidR="0083719C">
        <w:t>Betriebe, die an einem O</w:t>
      </w:r>
      <w:r>
        <w:t xml:space="preserve">nline-Praktikum interessiert sind, </w:t>
      </w:r>
      <w:r w:rsidR="0083719C">
        <w:t>können sich mit dem Landkreis Osnabrück in Verbindung setzen. Ansprechpartner ist Jürgen Claus. Telefon: 0541/501-4036. E-Mail: j</w:t>
      </w:r>
      <w:r>
        <w:t>uergen.c</w:t>
      </w:r>
      <w:r w:rsidR="0083719C">
        <w:t>laus@Lkos.de.</w:t>
      </w:r>
    </w:p>
    <w:p w:rsidR="00F70DA6" w:rsidRDefault="00F70DA6" w:rsidP="00D760D9">
      <w:pPr>
        <w:spacing w:after="120"/>
        <w:rPr>
          <w:b/>
        </w:rPr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0C496C" w:rsidRDefault="006113B8" w:rsidP="000C496C">
      <w:pPr>
        <w:spacing w:after="120"/>
      </w:pPr>
      <w:r>
        <w:t xml:space="preserve">Semsites-Geschäftsführer </w:t>
      </w:r>
      <w:r w:rsidRPr="006113B8">
        <w:t>Marcus Ubani</w:t>
      </w:r>
      <w:r>
        <w:t xml:space="preserve"> kommuniziert regelmäßig </w:t>
      </w:r>
      <w:r w:rsidR="00234078">
        <w:t>per Video-Chat</w:t>
      </w:r>
      <w:bookmarkStart w:id="0" w:name="_GoBack"/>
      <w:bookmarkEnd w:id="0"/>
      <w:r w:rsidR="00583E38">
        <w:t xml:space="preserve"> mit den Praktikanten </w:t>
      </w:r>
      <w:r w:rsidR="00583E38" w:rsidRPr="00583E38">
        <w:t>Marcos Fernández Avendaño und Gerardo Borjes Domínguez</w:t>
      </w:r>
      <w:r w:rsidR="00583E38">
        <w:t xml:space="preserve"> </w:t>
      </w:r>
      <w:r w:rsidR="00FC122E">
        <w:t xml:space="preserve">von </w:t>
      </w:r>
      <w:r w:rsidR="00FC122E" w:rsidRPr="00FC122E">
        <w:t>der spanischen Partnerschule in Vigo</w:t>
      </w:r>
      <w:r w:rsidR="00FC122E">
        <w:t>.</w:t>
      </w:r>
    </w:p>
    <w:p w:rsidR="00084E5C" w:rsidRPr="00084E5C" w:rsidRDefault="00942E6A" w:rsidP="00084E5C">
      <w:pPr>
        <w:spacing w:after="120"/>
        <w:jc w:val="right"/>
      </w:pPr>
      <w:r>
        <w:t>Foto: Landkreis Osnabrück</w:t>
      </w:r>
      <w:r w:rsidR="00747273">
        <w:t>/</w:t>
      </w:r>
      <w:r w:rsidR="00735078">
        <w:t>Jürgen Claus</w:t>
      </w: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86" w:rsidRDefault="00342386">
      <w:pPr>
        <w:spacing w:line="240" w:lineRule="auto"/>
      </w:pPr>
      <w:r>
        <w:separator/>
      </w:r>
    </w:p>
  </w:endnote>
  <w:endnote w:type="continuationSeparator" w:id="0">
    <w:p w:rsidR="00342386" w:rsidRDefault="00342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34078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86" w:rsidRDefault="00342386">
      <w:pPr>
        <w:spacing w:line="240" w:lineRule="auto"/>
      </w:pPr>
      <w:r>
        <w:separator/>
      </w:r>
    </w:p>
  </w:footnote>
  <w:footnote w:type="continuationSeparator" w:id="0">
    <w:p w:rsidR="00342386" w:rsidRDefault="003423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7348E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F189A"/>
    <w:rsid w:val="00105D62"/>
    <w:rsid w:val="00106AAB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34078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386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4418D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83E38"/>
    <w:rsid w:val="005854FC"/>
    <w:rsid w:val="00585A30"/>
    <w:rsid w:val="005C4BD9"/>
    <w:rsid w:val="005D4065"/>
    <w:rsid w:val="006033EF"/>
    <w:rsid w:val="00604CDD"/>
    <w:rsid w:val="00610DBA"/>
    <w:rsid w:val="006113B8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E7DEE"/>
    <w:rsid w:val="006F2E7E"/>
    <w:rsid w:val="007009FB"/>
    <w:rsid w:val="0071531A"/>
    <w:rsid w:val="00735078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7F46FF"/>
    <w:rsid w:val="00810E65"/>
    <w:rsid w:val="008113E7"/>
    <w:rsid w:val="008248EA"/>
    <w:rsid w:val="00836C30"/>
    <w:rsid w:val="0083719C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2698C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4A8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10787"/>
    <w:rsid w:val="00C26BE6"/>
    <w:rsid w:val="00C433C7"/>
    <w:rsid w:val="00C51B95"/>
    <w:rsid w:val="00C52E06"/>
    <w:rsid w:val="00C8046B"/>
    <w:rsid w:val="00C82405"/>
    <w:rsid w:val="00CA2D96"/>
    <w:rsid w:val="00CC29AE"/>
    <w:rsid w:val="00D0152A"/>
    <w:rsid w:val="00D0252A"/>
    <w:rsid w:val="00D138B0"/>
    <w:rsid w:val="00D178D9"/>
    <w:rsid w:val="00D34915"/>
    <w:rsid w:val="00D40EE7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32CA"/>
    <w:rsid w:val="00E37808"/>
    <w:rsid w:val="00E37934"/>
    <w:rsid w:val="00E421D9"/>
    <w:rsid w:val="00E47ABD"/>
    <w:rsid w:val="00E84CE8"/>
    <w:rsid w:val="00E854F5"/>
    <w:rsid w:val="00E94D5B"/>
    <w:rsid w:val="00EA23A1"/>
    <w:rsid w:val="00EB4CE5"/>
    <w:rsid w:val="00EB7E11"/>
    <w:rsid w:val="00EC4FA5"/>
    <w:rsid w:val="00EC724B"/>
    <w:rsid w:val="00EF7121"/>
    <w:rsid w:val="00F369A7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122E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E66057"/>
  <w15:docId w15:val="{60CB103D-8A62-4968-91A9-71C8111C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32C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32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526F-1FA1-4085-884C-61B3FBA4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73</cp:revision>
  <cp:lastPrinted>2020-05-26T13:40:00Z</cp:lastPrinted>
  <dcterms:created xsi:type="dcterms:W3CDTF">2016-04-25T10:13:00Z</dcterms:created>
  <dcterms:modified xsi:type="dcterms:W3CDTF">2020-05-29T09:58:00Z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5/29/2020 11:55:50 AM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