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E3330C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C31F7D">
              <w:rPr>
                <w:rFonts w:cs="Arial"/>
              </w:rPr>
              <w:t>6</w:t>
            </w:r>
            <w:r w:rsidR="00C07144">
              <w:rPr>
                <w:rFonts w:cs="Arial"/>
              </w:rPr>
              <w:t>.2</w:t>
            </w:r>
            <w:r w:rsidR="009F4F00">
              <w:rPr>
                <w:rFonts w:cs="Arial"/>
              </w:rPr>
              <w:t>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E3330C">
              <w:rPr>
                <w:rFonts w:cs="Arial"/>
              </w:rPr>
              <w:t>099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E3330C">
              <w:rPr>
                <w:rFonts w:cs="Arial"/>
              </w:rPr>
              <w:t>Viktoria Schnabel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6D4E99">
        <w:trPr>
          <w:trHeight w:val="874"/>
        </w:trPr>
        <w:tc>
          <w:tcPr>
            <w:tcW w:w="6591" w:type="dxa"/>
          </w:tcPr>
          <w:p w:rsidR="00566731" w:rsidRPr="006D4E99" w:rsidRDefault="00E3330C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3330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2099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85DC6" w:rsidRDefault="00E3330C" w:rsidP="005D4065">
            <w:pPr>
              <w:spacing w:line="240" w:lineRule="auto"/>
              <w:rPr>
                <w:rFonts w:cs="Arial"/>
                <w:sz w:val="20"/>
                <w:lang w:val="fr-FR"/>
              </w:rPr>
            </w:pPr>
            <w:proofErr w:type="spellStart"/>
            <w:r>
              <w:rPr>
                <w:rFonts w:cs="Arial"/>
                <w:sz w:val="20"/>
                <w:lang w:val="fr-FR"/>
              </w:rPr>
              <w:t>v</w:t>
            </w:r>
            <w:r w:rsidRPr="00E3330C">
              <w:rPr>
                <w:rFonts w:cs="Arial"/>
                <w:sz w:val="20"/>
                <w:lang w:val="fr-FR"/>
              </w:rPr>
              <w:t>iktoria.schnabel</w:t>
            </w:r>
            <w:proofErr w:type="spellEnd"/>
            <w:r w:rsidR="00862A5C" w:rsidRPr="00E3330C">
              <w:rPr>
                <w:rFonts w:cs="Arial"/>
                <w:sz w:val="20"/>
                <w:lang w:val="fr-FR"/>
              </w:rPr>
              <w:t>@</w:t>
            </w:r>
          </w:p>
          <w:p w:rsidR="00566731" w:rsidRPr="00E3330C" w:rsidRDefault="00885402" w:rsidP="005D4065">
            <w:pPr>
              <w:spacing w:line="240" w:lineRule="auto"/>
              <w:rPr>
                <w:rFonts w:cs="Arial"/>
                <w:sz w:val="20"/>
                <w:lang w:val="fr-FR"/>
              </w:rPr>
            </w:pPr>
            <w:r w:rsidRPr="00E3330C">
              <w:rPr>
                <w:rFonts w:cs="Arial"/>
                <w:sz w:val="20"/>
                <w:lang w:val="fr-FR"/>
              </w:rPr>
              <w:t>lkos</w:t>
            </w:r>
            <w:r w:rsidR="00862A5C" w:rsidRPr="00E3330C">
              <w:rPr>
                <w:rFonts w:cs="Arial"/>
                <w:sz w:val="20"/>
                <w:lang w:val="fr-FR"/>
              </w:rPr>
              <w:t>.de</w:t>
            </w:r>
          </w:p>
          <w:p w:rsidR="00566731" w:rsidRPr="006D4E99" w:rsidRDefault="00E3330C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C07144">
      <w:pPr>
        <w:jc w:val="both"/>
        <w:rPr>
          <w:b/>
        </w:rPr>
      </w:pPr>
    </w:p>
    <w:p w:rsidR="00AE5FC8" w:rsidRDefault="00314C05" w:rsidP="00AE5FC8">
      <w:pPr>
        <w:spacing w:after="120"/>
        <w:jc w:val="both"/>
        <w:rPr>
          <w:b/>
        </w:rPr>
      </w:pPr>
      <w:r>
        <w:rPr>
          <w:b/>
        </w:rPr>
        <w:t xml:space="preserve">Europa </w:t>
      </w:r>
      <w:r w:rsidR="00BE5B19">
        <w:rPr>
          <w:b/>
        </w:rPr>
        <w:t>im Kreishaus erleben</w:t>
      </w:r>
      <w:r w:rsidR="00BC338A">
        <w:rPr>
          <w:b/>
        </w:rPr>
        <w:t>:</w:t>
      </w:r>
      <w:r>
        <w:rPr>
          <w:b/>
        </w:rPr>
        <w:t xml:space="preserve"> - </w:t>
      </w:r>
      <w:r w:rsidRPr="006C2C9F">
        <w:rPr>
          <w:b/>
          <w:i/>
        </w:rPr>
        <w:t xml:space="preserve">Europe </w:t>
      </w:r>
      <w:proofErr w:type="spellStart"/>
      <w:r w:rsidRPr="006C2C9F">
        <w:rPr>
          <w:b/>
          <w:i/>
        </w:rPr>
        <w:t>Direct</w:t>
      </w:r>
      <w:proofErr w:type="spellEnd"/>
      <w:r w:rsidRPr="006C2C9F">
        <w:rPr>
          <w:b/>
          <w:i/>
        </w:rPr>
        <w:t xml:space="preserve"> Informationszentrum</w:t>
      </w:r>
      <w:r>
        <w:rPr>
          <w:b/>
        </w:rPr>
        <w:t xml:space="preserve"> </w:t>
      </w:r>
      <w:r w:rsidR="00BE5B19">
        <w:rPr>
          <w:b/>
        </w:rPr>
        <w:t xml:space="preserve">bleibt </w:t>
      </w:r>
      <w:r>
        <w:rPr>
          <w:b/>
        </w:rPr>
        <w:t xml:space="preserve">weiterhin am </w:t>
      </w:r>
      <w:proofErr w:type="spellStart"/>
      <w:r>
        <w:rPr>
          <w:b/>
        </w:rPr>
        <w:t>Schölerberg</w:t>
      </w:r>
      <w:proofErr w:type="spellEnd"/>
      <w:r>
        <w:rPr>
          <w:b/>
        </w:rPr>
        <w:t xml:space="preserve"> </w:t>
      </w:r>
      <w:r w:rsidR="00AE5FC8">
        <w:rPr>
          <w:b/>
        </w:rPr>
        <w:t>–</w:t>
      </w:r>
    </w:p>
    <w:p w:rsidR="00314C05" w:rsidRDefault="00314C05" w:rsidP="00BF7207">
      <w:pPr>
        <w:spacing w:after="120"/>
        <w:jc w:val="both"/>
        <w:rPr>
          <w:b/>
        </w:rPr>
      </w:pPr>
      <w:r>
        <w:rPr>
          <w:b/>
        </w:rPr>
        <w:t xml:space="preserve"> </w:t>
      </w:r>
    </w:p>
    <w:p w:rsidR="00AE5FC8" w:rsidRDefault="00AE5FC8" w:rsidP="00C07144">
      <w:pPr>
        <w:spacing w:after="120"/>
      </w:pPr>
      <w:r w:rsidRPr="00C43B29">
        <w:rPr>
          <w:b/>
        </w:rPr>
        <w:t>Osnabrück.</w:t>
      </w:r>
      <w:r>
        <w:t xml:space="preserve"> </w:t>
      </w:r>
      <w:r w:rsidR="00BE5B19">
        <w:t xml:space="preserve">Europa vor Ort. Das gewährleistet das Europe </w:t>
      </w:r>
      <w:proofErr w:type="spellStart"/>
      <w:r w:rsidR="00BE5B19">
        <w:t>Direct</w:t>
      </w:r>
      <w:proofErr w:type="spellEnd"/>
      <w:r w:rsidR="00BE5B19">
        <w:t xml:space="preserve"> Informationszentrum mit einer direkten Anlaufstelle in der Region Osnabrück auch für die Zukunft.</w:t>
      </w:r>
      <w:r>
        <w:t xml:space="preserve"> </w:t>
      </w:r>
      <w:r w:rsidRPr="006C2C9F">
        <w:t>Die E</w:t>
      </w:r>
      <w:r>
        <w:t xml:space="preserve">U-Kommission </w:t>
      </w:r>
      <w:r w:rsidRPr="006C2C9F">
        <w:t>bestätigt</w:t>
      </w:r>
      <w:r w:rsidR="00BE5B19">
        <w:t>e jetzt</w:t>
      </w:r>
      <w:r w:rsidRPr="006C2C9F">
        <w:t xml:space="preserve"> die weitere Förderperiode von drei Jahren für das „Europe </w:t>
      </w:r>
      <w:proofErr w:type="spellStart"/>
      <w:r w:rsidRPr="006C2C9F">
        <w:t>Direct</w:t>
      </w:r>
      <w:proofErr w:type="spellEnd"/>
      <w:r w:rsidRPr="006C2C9F">
        <w:t xml:space="preserve"> Informationszentrum“ im Kreishaus </w:t>
      </w:r>
      <w:r>
        <w:t xml:space="preserve">am </w:t>
      </w:r>
      <w:proofErr w:type="spellStart"/>
      <w:r>
        <w:t>Schölerberg</w:t>
      </w:r>
      <w:proofErr w:type="spellEnd"/>
      <w:r>
        <w:t xml:space="preserve">. </w:t>
      </w:r>
      <w:r w:rsidRPr="006C2C9F">
        <w:t xml:space="preserve">Mit seinem Europabüro beteiligt sich der Landkreis schon seit 2005 am Europe </w:t>
      </w:r>
      <w:proofErr w:type="spellStart"/>
      <w:r w:rsidRPr="006C2C9F">
        <w:t>Direct</w:t>
      </w:r>
      <w:proofErr w:type="spellEnd"/>
      <w:r w:rsidRPr="006C2C9F">
        <w:t xml:space="preserve"> Netzwerk. So </w:t>
      </w:r>
      <w:r w:rsidR="00D61D48">
        <w:t>gilt es als</w:t>
      </w:r>
      <w:r w:rsidRPr="006C2C9F">
        <w:t xml:space="preserve"> Verbindungsstelle der Europäischen Union zu den Bürgerinnen und Bürgern der Region. </w:t>
      </w:r>
    </w:p>
    <w:p w:rsidR="00BE5B19" w:rsidRDefault="00BE5B19" w:rsidP="00C07144">
      <w:pPr>
        <w:spacing w:after="120"/>
      </w:pPr>
      <w:r>
        <w:t>Landrat</w:t>
      </w:r>
      <w:r w:rsidR="00D71726">
        <w:t xml:space="preserve"> Michael</w:t>
      </w:r>
      <w:r>
        <w:t xml:space="preserve"> Lübbersmann freut sich: „Das Informationszentrum ist seit einigen Jahren fester Bestandteil des Kreishauses. Durch Europe </w:t>
      </w:r>
      <w:proofErr w:type="spellStart"/>
      <w:r>
        <w:t>Direct</w:t>
      </w:r>
      <w:proofErr w:type="spellEnd"/>
      <w:r>
        <w:t xml:space="preserve"> ist Europa bei uns in </w:t>
      </w:r>
      <w:r w:rsidR="00D71726">
        <w:t>der Region verankert</w:t>
      </w:r>
      <w:r>
        <w:t xml:space="preserve">, bekommt einen regionalen Charakter und </w:t>
      </w:r>
      <w:r w:rsidR="00D71726">
        <w:t>ist</w:t>
      </w:r>
      <w:r>
        <w:t xml:space="preserve"> bürgernah.“</w:t>
      </w:r>
    </w:p>
    <w:p w:rsidR="00AE5FC8" w:rsidRDefault="00AE5FC8" w:rsidP="00C07144">
      <w:pPr>
        <w:spacing w:after="120"/>
      </w:pPr>
      <w:r>
        <w:t xml:space="preserve">Das Europabüro ist Teil eines Netzwerks </w:t>
      </w:r>
      <w:r w:rsidRPr="006C2C9F">
        <w:t xml:space="preserve">aus 41 Zentren </w:t>
      </w:r>
      <w:r>
        <w:t xml:space="preserve">auf nationaler Ebene. Das Informationszentrum sichert einen Informationsaustausch zwischen Institutionen in </w:t>
      </w:r>
      <w:r w:rsidR="00491FCE">
        <w:t>Brüssel</w:t>
      </w:r>
      <w:r w:rsidRPr="006C2C9F">
        <w:t xml:space="preserve"> und der Region Osnabrück</w:t>
      </w:r>
      <w:r>
        <w:t xml:space="preserve">. So bietet das „Europe </w:t>
      </w:r>
      <w:proofErr w:type="spellStart"/>
      <w:r>
        <w:t>Direct</w:t>
      </w:r>
      <w:proofErr w:type="spellEnd"/>
      <w:r>
        <w:t xml:space="preserve">“ des Landkreises durch zahlreiche Veranstaltungen in diesem Jahr die Möglichkeit </w:t>
      </w:r>
      <w:r>
        <w:lastRenderedPageBreak/>
        <w:t xml:space="preserve">des Austausches. Ein Highlight dabei ist </w:t>
      </w:r>
      <w:r w:rsidR="006D6518">
        <w:t xml:space="preserve">der Europatag 2018, welcher am </w:t>
      </w:r>
      <w:r>
        <w:t xml:space="preserve">8. Mai </w:t>
      </w:r>
      <w:r w:rsidRPr="006C2C9F">
        <w:t xml:space="preserve">in Bad </w:t>
      </w:r>
      <w:proofErr w:type="spellStart"/>
      <w:r w:rsidRPr="006C2C9F">
        <w:t>Iburg</w:t>
      </w:r>
      <w:proofErr w:type="spellEnd"/>
      <w:r w:rsidRPr="006C2C9F">
        <w:t xml:space="preserve"> stattfindet</w:t>
      </w:r>
      <w:r>
        <w:t xml:space="preserve">. Auf dem Gelände der Landesgartenschau am Fuße des </w:t>
      </w:r>
      <w:proofErr w:type="spellStart"/>
      <w:r>
        <w:t>Iburger</w:t>
      </w:r>
      <w:proofErr w:type="spellEnd"/>
      <w:r>
        <w:t xml:space="preserve"> Schlossberges wird </w:t>
      </w:r>
      <w:r w:rsidRPr="006C2C9F">
        <w:t xml:space="preserve">es unter dem Titel „Muss </w:t>
      </w:r>
      <w:r>
        <w:t xml:space="preserve">Europa sich Muskeln wachsen </w:t>
      </w:r>
      <w:r w:rsidRPr="006C2C9F">
        <w:t>lassen?“ dann um europä</w:t>
      </w:r>
      <w:r w:rsidR="006D6518">
        <w:t>ische Sicherheitspolitik gehen.</w:t>
      </w:r>
    </w:p>
    <w:p w:rsidR="00AE5FC8" w:rsidRDefault="00AE5FC8" w:rsidP="00C07144">
      <w:pPr>
        <w:spacing w:after="120"/>
      </w:pPr>
      <w:r>
        <w:t xml:space="preserve">Doch das Informationszentrum </w:t>
      </w:r>
      <w:r w:rsidR="00BE5B19">
        <w:t xml:space="preserve">hat noch </w:t>
      </w:r>
      <w:r w:rsidR="00BC338A">
        <w:t xml:space="preserve">weitere </w:t>
      </w:r>
      <w:r w:rsidR="00BE5B19">
        <w:t>Aufgaben</w:t>
      </w:r>
      <w:r>
        <w:t>.  Es informiert über Rechte der EU</w:t>
      </w:r>
      <w:r w:rsidRPr="006C2C9F">
        <w:t xml:space="preserve">-Bürger und steht </w:t>
      </w:r>
      <w:r>
        <w:t xml:space="preserve">für alle Fragen rund um die Europäische Union zur </w:t>
      </w:r>
      <w:r w:rsidRPr="006C2C9F">
        <w:t>Verfügung</w:t>
      </w:r>
      <w:r>
        <w:t xml:space="preserve">. Außerdem haben </w:t>
      </w:r>
      <w:r w:rsidR="00BE5B19">
        <w:t xml:space="preserve">die Einwohnerinnen und </w:t>
      </w:r>
      <w:r w:rsidR="001D16E7">
        <w:t>Einwohner</w:t>
      </w:r>
      <w:r>
        <w:t xml:space="preserve"> </w:t>
      </w:r>
      <w:r w:rsidRPr="006C2C9F">
        <w:t xml:space="preserve"> </w:t>
      </w:r>
      <w:r>
        <w:t xml:space="preserve">die Gelegenheit, ihre Meinung </w:t>
      </w:r>
      <w:r w:rsidRPr="006C2C9F">
        <w:t>zu allen europäischen Themen</w:t>
      </w:r>
      <w:r>
        <w:t xml:space="preserve"> zu äußern</w:t>
      </w:r>
      <w:r w:rsidR="00BE5B19">
        <w:t>. Das Büro</w:t>
      </w:r>
      <w:r w:rsidRPr="006C2C9F">
        <w:t xml:space="preserve"> stellt darüber hinaus </w:t>
      </w:r>
      <w:r>
        <w:t xml:space="preserve">Informationsmaterialien wie Karten zur Verfügung oder bringt die Bürger in Kontakt mit EU-Organen. </w:t>
      </w:r>
    </w:p>
    <w:p w:rsidR="00AE5FC8" w:rsidRDefault="00AE5FC8" w:rsidP="00C07144">
      <w:pPr>
        <w:spacing w:after="120"/>
      </w:pPr>
      <w:r>
        <w:t xml:space="preserve">Bei allen Anliegen zum Thema Europa oder für weitere Informationen beispielsweise zu bevorstehenden Veranstaltungen steht das Europabüro im Kreishaus, Am </w:t>
      </w:r>
      <w:proofErr w:type="spellStart"/>
      <w:r>
        <w:t>Schölerberg</w:t>
      </w:r>
      <w:proofErr w:type="spellEnd"/>
      <w:r>
        <w:t xml:space="preserve"> 1, 49082 Osnabrück, Telefon 0541/501-3065, oder im Internet unter der Adresse </w:t>
      </w:r>
      <w:r w:rsidRPr="00C64783">
        <w:t>www.europe-direct-osnabrueck.de</w:t>
      </w:r>
      <w:r>
        <w:t>, gerne zur Verfügung.</w:t>
      </w:r>
    </w:p>
    <w:p w:rsidR="00336FB0" w:rsidRPr="00336FB0" w:rsidRDefault="00336FB0" w:rsidP="00C07144">
      <w:pPr>
        <w:spacing w:before="240" w:line="276" w:lineRule="auto"/>
        <w:rPr>
          <w:rFonts w:cs="Arial"/>
          <w:b/>
        </w:rPr>
      </w:pPr>
      <w:r w:rsidRPr="00336FB0">
        <w:rPr>
          <w:rFonts w:cs="Arial"/>
          <w:b/>
        </w:rPr>
        <w:t>Bildunterschrift</w:t>
      </w:r>
    </w:p>
    <w:p w:rsidR="0044708C" w:rsidRDefault="0044708C" w:rsidP="00585DC6">
      <w:pPr>
        <w:rPr>
          <w:rFonts w:cs="Arial"/>
          <w:b/>
        </w:rPr>
      </w:pPr>
    </w:p>
    <w:p w:rsidR="0044708C" w:rsidRDefault="006D6518" w:rsidP="00585DC6">
      <w:pPr>
        <w:rPr>
          <w:rFonts w:cs="Arial"/>
        </w:rPr>
      </w:pPr>
      <w:r>
        <w:rPr>
          <w:rFonts w:cs="Arial"/>
        </w:rPr>
        <w:t xml:space="preserve">Das Informationsschild zeigt es: Das Europe </w:t>
      </w:r>
      <w:proofErr w:type="spellStart"/>
      <w:r>
        <w:rPr>
          <w:rFonts w:cs="Arial"/>
        </w:rPr>
        <w:t>Direct</w:t>
      </w:r>
      <w:proofErr w:type="spellEnd"/>
      <w:r>
        <w:rPr>
          <w:rFonts w:cs="Arial"/>
        </w:rPr>
        <w:t xml:space="preserve"> Informationszentrum ist weiterhin im Kreishaus Osnabrück untergebracht. Sehr zur Freude von Lan</w:t>
      </w:r>
      <w:r w:rsidR="005E3206">
        <w:rPr>
          <w:rFonts w:cs="Arial"/>
        </w:rPr>
        <w:t>drat Michael Lübbersmann (links</w:t>
      </w:r>
      <w:bookmarkStart w:id="0" w:name="_GoBack"/>
      <w:bookmarkEnd w:id="0"/>
      <w:r>
        <w:rPr>
          <w:rFonts w:cs="Arial"/>
        </w:rPr>
        <w:t xml:space="preserve">) und Zentrumsleiter Michael Steinkamp </w:t>
      </w:r>
    </w:p>
    <w:p w:rsidR="006D6518" w:rsidRDefault="006D6518" w:rsidP="00585DC6">
      <w:pPr>
        <w:rPr>
          <w:rFonts w:cs="Arial"/>
        </w:rPr>
      </w:pPr>
      <w:r>
        <w:rPr>
          <w:rFonts w:cs="Arial"/>
        </w:rPr>
        <w:t xml:space="preserve">Foto: Landkreis Osnabrück/ </w:t>
      </w:r>
    </w:p>
    <w:p w:rsidR="00743A19" w:rsidRDefault="00743A19" w:rsidP="00A37E09">
      <w:pPr>
        <w:spacing w:after="120"/>
      </w:pPr>
    </w:p>
    <w:sectPr w:rsidR="00743A19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51" w:rsidRDefault="00A52551">
      <w:pPr>
        <w:spacing w:line="240" w:lineRule="auto"/>
      </w:pPr>
      <w:r>
        <w:separator/>
      </w:r>
    </w:p>
  </w:endnote>
  <w:endnote w:type="continuationSeparator" w:id="0">
    <w:p w:rsidR="00A52551" w:rsidRDefault="00A52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320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51" w:rsidRDefault="00A52551">
      <w:pPr>
        <w:spacing w:line="240" w:lineRule="auto"/>
      </w:pPr>
      <w:r>
        <w:separator/>
      </w:r>
    </w:p>
  </w:footnote>
  <w:footnote w:type="continuationSeparator" w:id="0">
    <w:p w:rsidR="00A52551" w:rsidRDefault="00A525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5B5C"/>
    <w:rsid w:val="000B0542"/>
    <w:rsid w:val="000B136C"/>
    <w:rsid w:val="000C51A9"/>
    <w:rsid w:val="000D6D18"/>
    <w:rsid w:val="00105D62"/>
    <w:rsid w:val="001269AF"/>
    <w:rsid w:val="00142162"/>
    <w:rsid w:val="001465F4"/>
    <w:rsid w:val="00147470"/>
    <w:rsid w:val="0015295E"/>
    <w:rsid w:val="0015505A"/>
    <w:rsid w:val="00162327"/>
    <w:rsid w:val="00195B79"/>
    <w:rsid w:val="001D16E7"/>
    <w:rsid w:val="001F6145"/>
    <w:rsid w:val="00230050"/>
    <w:rsid w:val="00242141"/>
    <w:rsid w:val="00250ED8"/>
    <w:rsid w:val="00264EC4"/>
    <w:rsid w:val="00294A40"/>
    <w:rsid w:val="002B3D5E"/>
    <w:rsid w:val="002C1213"/>
    <w:rsid w:val="002D0804"/>
    <w:rsid w:val="002E43CA"/>
    <w:rsid w:val="002E6FF7"/>
    <w:rsid w:val="003026CF"/>
    <w:rsid w:val="00314C05"/>
    <w:rsid w:val="00336FB0"/>
    <w:rsid w:val="00350F02"/>
    <w:rsid w:val="003B1659"/>
    <w:rsid w:val="003C726C"/>
    <w:rsid w:val="003F2DB8"/>
    <w:rsid w:val="00406BEC"/>
    <w:rsid w:val="0044708C"/>
    <w:rsid w:val="00447B33"/>
    <w:rsid w:val="00464130"/>
    <w:rsid w:val="00487F4D"/>
    <w:rsid w:val="00491FCE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54C06"/>
    <w:rsid w:val="005634A4"/>
    <w:rsid w:val="00566731"/>
    <w:rsid w:val="0057486D"/>
    <w:rsid w:val="00585DC6"/>
    <w:rsid w:val="005C4BD9"/>
    <w:rsid w:val="005D4065"/>
    <w:rsid w:val="005E3206"/>
    <w:rsid w:val="006033EF"/>
    <w:rsid w:val="006230B6"/>
    <w:rsid w:val="00626FFF"/>
    <w:rsid w:val="006375C0"/>
    <w:rsid w:val="0068340C"/>
    <w:rsid w:val="006928CA"/>
    <w:rsid w:val="006C2BA2"/>
    <w:rsid w:val="006C3FC2"/>
    <w:rsid w:val="006D4E99"/>
    <w:rsid w:val="006D6518"/>
    <w:rsid w:val="006E0E4F"/>
    <w:rsid w:val="006E4B46"/>
    <w:rsid w:val="006E7893"/>
    <w:rsid w:val="006F2E7E"/>
    <w:rsid w:val="00743A19"/>
    <w:rsid w:val="00747840"/>
    <w:rsid w:val="00747C8C"/>
    <w:rsid w:val="00751981"/>
    <w:rsid w:val="00755D5F"/>
    <w:rsid w:val="007601F5"/>
    <w:rsid w:val="00760895"/>
    <w:rsid w:val="007945D7"/>
    <w:rsid w:val="007E607B"/>
    <w:rsid w:val="007F1E7D"/>
    <w:rsid w:val="007F3360"/>
    <w:rsid w:val="00810E65"/>
    <w:rsid w:val="008113E7"/>
    <w:rsid w:val="008477B5"/>
    <w:rsid w:val="00853960"/>
    <w:rsid w:val="00857761"/>
    <w:rsid w:val="00861BA4"/>
    <w:rsid w:val="00862A5C"/>
    <w:rsid w:val="00865A52"/>
    <w:rsid w:val="008761FC"/>
    <w:rsid w:val="00876B90"/>
    <w:rsid w:val="00885402"/>
    <w:rsid w:val="00896F52"/>
    <w:rsid w:val="008A1EB3"/>
    <w:rsid w:val="008A2C27"/>
    <w:rsid w:val="008D3D08"/>
    <w:rsid w:val="008F0606"/>
    <w:rsid w:val="008F5A3A"/>
    <w:rsid w:val="00914ACC"/>
    <w:rsid w:val="009222C1"/>
    <w:rsid w:val="00926F74"/>
    <w:rsid w:val="00952203"/>
    <w:rsid w:val="00955F60"/>
    <w:rsid w:val="00964585"/>
    <w:rsid w:val="00975993"/>
    <w:rsid w:val="009833AA"/>
    <w:rsid w:val="009A39ED"/>
    <w:rsid w:val="009C0F1C"/>
    <w:rsid w:val="009C6E9E"/>
    <w:rsid w:val="009E1D78"/>
    <w:rsid w:val="009F1689"/>
    <w:rsid w:val="009F4F00"/>
    <w:rsid w:val="00A04908"/>
    <w:rsid w:val="00A05B1C"/>
    <w:rsid w:val="00A240F5"/>
    <w:rsid w:val="00A374C3"/>
    <w:rsid w:val="00A37E09"/>
    <w:rsid w:val="00A40F64"/>
    <w:rsid w:val="00A52551"/>
    <w:rsid w:val="00A85C15"/>
    <w:rsid w:val="00A92CA8"/>
    <w:rsid w:val="00AC014A"/>
    <w:rsid w:val="00AD25F9"/>
    <w:rsid w:val="00AE5FC8"/>
    <w:rsid w:val="00AE6834"/>
    <w:rsid w:val="00AF3EEC"/>
    <w:rsid w:val="00B0156A"/>
    <w:rsid w:val="00B04EB0"/>
    <w:rsid w:val="00B17A34"/>
    <w:rsid w:val="00B25788"/>
    <w:rsid w:val="00B67D99"/>
    <w:rsid w:val="00B90845"/>
    <w:rsid w:val="00B96A66"/>
    <w:rsid w:val="00BA2A94"/>
    <w:rsid w:val="00BB0E7C"/>
    <w:rsid w:val="00BC338A"/>
    <w:rsid w:val="00BD3618"/>
    <w:rsid w:val="00BE17C9"/>
    <w:rsid w:val="00BE5B19"/>
    <w:rsid w:val="00BF7207"/>
    <w:rsid w:val="00C07144"/>
    <w:rsid w:val="00C31F7D"/>
    <w:rsid w:val="00C51B95"/>
    <w:rsid w:val="00CC29AE"/>
    <w:rsid w:val="00D0152A"/>
    <w:rsid w:val="00D0252A"/>
    <w:rsid w:val="00D138B0"/>
    <w:rsid w:val="00D34915"/>
    <w:rsid w:val="00D4784A"/>
    <w:rsid w:val="00D510AD"/>
    <w:rsid w:val="00D61D48"/>
    <w:rsid w:val="00D71726"/>
    <w:rsid w:val="00D7273D"/>
    <w:rsid w:val="00DC155D"/>
    <w:rsid w:val="00DF5185"/>
    <w:rsid w:val="00E3330C"/>
    <w:rsid w:val="00E37808"/>
    <w:rsid w:val="00E37934"/>
    <w:rsid w:val="00E421D9"/>
    <w:rsid w:val="00E47ABD"/>
    <w:rsid w:val="00E854F5"/>
    <w:rsid w:val="00E94D5B"/>
    <w:rsid w:val="00EA23A1"/>
    <w:rsid w:val="00EB7E11"/>
    <w:rsid w:val="00EC4FA5"/>
    <w:rsid w:val="00EC724B"/>
    <w:rsid w:val="00EF7121"/>
    <w:rsid w:val="00F37764"/>
    <w:rsid w:val="00F420A1"/>
    <w:rsid w:val="00F47A48"/>
    <w:rsid w:val="00F639AF"/>
    <w:rsid w:val="00F966D1"/>
    <w:rsid w:val="00FA5F78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097A-A2F3-4A8B-ACDD-51E103D3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Schnabel, Viktoria</cp:lastModifiedBy>
  <cp:revision>2</cp:revision>
  <cp:lastPrinted>2018-02-01T13:14:00Z</cp:lastPrinted>
  <dcterms:created xsi:type="dcterms:W3CDTF">2018-02-06T09:33:00Z</dcterms:created>
  <dcterms:modified xsi:type="dcterms:W3CDTF">2018-02-06T09:33:00Z</dcterms:modified>
</cp:coreProperties>
</file>