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935AC2">
      <w:pPr>
        <w:framePr w:hSpace="142" w:wrap="around" w:vAnchor="text" w:hAnchor="page" w:x="8069" w:y="-838"/>
        <w:rPr>
          <w:rFonts w:cs="Arial"/>
        </w:rPr>
      </w:pPr>
      <w:bookmarkStart w:id="0" w:name="_GoBack"/>
      <w:bookmarkEnd w:id="0"/>
      <w:r>
        <w:rPr>
          <w:rFonts w:cs="Arial"/>
          <w:noProof/>
        </w:rPr>
        <w:drawing>
          <wp:inline distT="0" distB="0" distL="0" distR="0">
            <wp:extent cx="914400" cy="1021080"/>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21080"/>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00B12">
              <w:rPr>
                <w:rFonts w:cs="Arial"/>
              </w:rPr>
              <w:t>13</w:t>
            </w:r>
            <w:r w:rsidR="004A4B36">
              <w:rPr>
                <w:rFonts w:cs="Arial"/>
              </w:rPr>
              <w:t>.02.2020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4A4B36">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4A4B36">
              <w:rPr>
                <w:rFonts w:cs="Arial"/>
              </w:rPr>
              <w:t>Aline Hüls</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6D4E99">
        <w:trPr>
          <w:trHeight w:val="874"/>
        </w:trPr>
        <w:tc>
          <w:tcPr>
            <w:tcW w:w="6591" w:type="dxa"/>
          </w:tcPr>
          <w:p w:rsidR="00566731" w:rsidRPr="006D4E99" w:rsidRDefault="00935AC2"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465AE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850210"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F63FA0"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0D9CF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769500"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5A92F0"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B17A34" w:rsidP="005D4065">
            <w:pPr>
              <w:spacing w:line="240" w:lineRule="auto"/>
              <w:rPr>
                <w:rFonts w:cs="Arial"/>
                <w:lang w:val="fr-FR"/>
              </w:rPr>
            </w:pPr>
            <w:r>
              <w:rPr>
                <w:rFonts w:cs="Arial"/>
                <w:lang w:val="fr-FR"/>
              </w:rPr>
              <w:t>2</w:t>
            </w:r>
            <w:r w:rsidR="004A4B36">
              <w:rPr>
                <w:rFonts w:cs="Arial"/>
                <w:lang w:val="fr-FR"/>
              </w:rPr>
              <w:t>463</w:t>
            </w:r>
          </w:p>
          <w:p w:rsidR="00566731" w:rsidRPr="006D4E99" w:rsidRDefault="00A374C3" w:rsidP="005D4065">
            <w:pPr>
              <w:spacing w:line="240" w:lineRule="auto"/>
              <w:rPr>
                <w:rFonts w:cs="Arial"/>
                <w:lang w:val="fr-FR"/>
              </w:rPr>
            </w:pPr>
            <w:r>
              <w:rPr>
                <w:rFonts w:cs="Arial"/>
                <w:lang w:val="fr-FR"/>
              </w:rPr>
              <w:t>4420</w:t>
            </w:r>
          </w:p>
          <w:p w:rsidR="00566731" w:rsidRPr="00FE4210" w:rsidRDefault="004A4B36" w:rsidP="005D4065">
            <w:pPr>
              <w:spacing w:line="240" w:lineRule="auto"/>
              <w:rPr>
                <w:rFonts w:cs="Arial"/>
                <w:lang w:val="fr-FR"/>
              </w:rPr>
            </w:pPr>
            <w:r>
              <w:rPr>
                <w:rFonts w:cs="Arial"/>
                <w:lang w:val="fr-FR"/>
              </w:rPr>
              <w:t>Aline.Huels</w:t>
            </w:r>
            <w:r w:rsidR="00862A5C" w:rsidRPr="00FE4210">
              <w:rPr>
                <w:rFonts w:cs="Arial"/>
                <w:lang w:val="fr-FR"/>
              </w:rPr>
              <w:t>@</w:t>
            </w:r>
            <w:r w:rsidR="00885402" w:rsidRPr="00FE4210">
              <w:rPr>
                <w:rFonts w:cs="Arial"/>
                <w:lang w:val="fr-FR"/>
              </w:rPr>
              <w:t>lkos</w:t>
            </w:r>
            <w:r w:rsidR="00862A5C" w:rsidRPr="00FE4210">
              <w:rPr>
                <w:rFonts w:cs="Arial"/>
                <w:lang w:val="fr-FR"/>
              </w:rPr>
              <w:t>.de</w:t>
            </w:r>
          </w:p>
          <w:p w:rsidR="00566731" w:rsidRPr="006D4E99" w:rsidRDefault="00935AC2"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9418D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B696E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076511" w:rsidRDefault="00076511" w:rsidP="00076511">
      <w:pPr>
        <w:rPr>
          <w:rFonts w:cs="Arial"/>
          <w:b/>
        </w:rPr>
      </w:pPr>
      <w:r>
        <w:rPr>
          <w:rFonts w:cs="Arial"/>
          <w:b/>
        </w:rPr>
        <w:t>Langfristige Lösung: Sozialdienst katholischer Frauen übernimmt Osnabrücker Hebammenzentrale</w:t>
      </w:r>
    </w:p>
    <w:p w:rsidR="00406BEC" w:rsidRDefault="00406BEC" w:rsidP="00FA5F78">
      <w:pPr>
        <w:rPr>
          <w:b/>
        </w:rPr>
      </w:pPr>
    </w:p>
    <w:p w:rsidR="004A4B36" w:rsidRPr="00503912" w:rsidRDefault="004A4B36" w:rsidP="00E46C9C">
      <w:pPr>
        <w:rPr>
          <w:rFonts w:cs="Arial"/>
        </w:rPr>
      </w:pPr>
      <w:r>
        <w:rPr>
          <w:b/>
        </w:rPr>
        <w:t>Osnabrück</w:t>
      </w:r>
      <w:r w:rsidR="009222C1" w:rsidRPr="009222C1">
        <w:rPr>
          <w:b/>
        </w:rPr>
        <w:t>.</w:t>
      </w:r>
      <w:r>
        <w:t xml:space="preserve"> </w:t>
      </w:r>
      <w:r w:rsidRPr="00503912">
        <w:rPr>
          <w:rFonts w:cs="Arial"/>
        </w:rPr>
        <w:t xml:space="preserve">Ende 2018 hat die ehramtlich getragene Hebammenzentrale in Osnabrück ihre Vermittlungstätigkeit eingestellt. Seitdem wurde die Aufgabe durch den Gesundheitsdienst für Landkreis und Stadt Osnabrück </w:t>
      </w:r>
      <w:r>
        <w:rPr>
          <w:rFonts w:cs="Arial"/>
        </w:rPr>
        <w:t>wahrgenommen</w:t>
      </w:r>
      <w:r w:rsidRPr="00503912">
        <w:rPr>
          <w:rFonts w:cs="Arial"/>
        </w:rPr>
        <w:t xml:space="preserve">. Parallel dazu hat der gemeinsame Gesundheitsdienst mit allen beteiligten Akteuren ein langfristig tragfähiges Konzept entwickelt und die </w:t>
      </w:r>
      <w:r>
        <w:rPr>
          <w:rFonts w:cs="Arial"/>
        </w:rPr>
        <w:t xml:space="preserve">Übernahme der Hebammenzentrale </w:t>
      </w:r>
      <w:r w:rsidRPr="00503912">
        <w:rPr>
          <w:rFonts w:cs="Arial"/>
        </w:rPr>
        <w:t>schließlich ausgeschrieben.</w:t>
      </w:r>
      <w:r w:rsidR="00586514">
        <w:rPr>
          <w:rFonts w:cs="Arial"/>
        </w:rPr>
        <w:t xml:space="preserve"> Das Ergebnis: Ab dem 1. April wird die Einrichtung </w:t>
      </w:r>
      <w:r w:rsidR="007B5E84">
        <w:rPr>
          <w:rFonts w:cs="Arial"/>
        </w:rPr>
        <w:t>vom Sozialdienst Katholischer Frauen (</w:t>
      </w:r>
      <w:proofErr w:type="spellStart"/>
      <w:r w:rsidR="007B5E84">
        <w:rPr>
          <w:rFonts w:cs="Arial"/>
        </w:rPr>
        <w:t>SkF</w:t>
      </w:r>
      <w:proofErr w:type="spellEnd"/>
      <w:r w:rsidR="007B5E84">
        <w:rPr>
          <w:rFonts w:cs="Arial"/>
        </w:rPr>
        <w:t xml:space="preserve">) betrieben. </w:t>
      </w:r>
      <w:r w:rsidR="007B5E84" w:rsidRPr="007B5E84">
        <w:rPr>
          <w:rFonts w:cs="Arial"/>
        </w:rPr>
        <w:t>Dazu stellen der Landkreis und die Stadt Osnabrück in den kommenden drei Jahren 80.000 Euro zur Verfügung.</w:t>
      </w:r>
    </w:p>
    <w:p w:rsidR="004A4B36" w:rsidRDefault="004A4B36" w:rsidP="00E46C9C">
      <w:pPr>
        <w:rPr>
          <w:rFonts w:cs="Arial"/>
        </w:rPr>
      </w:pPr>
    </w:p>
    <w:p w:rsidR="00586514" w:rsidRPr="00503912" w:rsidRDefault="00586514" w:rsidP="00E46C9C">
      <w:pPr>
        <w:rPr>
          <w:rFonts w:cs="Arial"/>
        </w:rPr>
      </w:pPr>
      <w:r w:rsidRPr="00503912">
        <w:rPr>
          <w:rFonts w:cs="Arial"/>
        </w:rPr>
        <w:t>„Bis zur Etablierung eines festen Angebotes haben wir diese Tätigkeit gerne übernommen, um keine Versorgungslücke entstehen zu lassen</w:t>
      </w:r>
      <w:r>
        <w:rPr>
          <w:rFonts w:cs="Arial"/>
        </w:rPr>
        <w:t xml:space="preserve"> und Schwangeren sowie jungen Müttern in Landkreis und Stadt Osnabrück passgenaue Angebote zu vermitteln</w:t>
      </w:r>
      <w:r w:rsidRPr="00503912">
        <w:rPr>
          <w:rFonts w:cs="Arial"/>
        </w:rPr>
        <w:t xml:space="preserve">“, </w:t>
      </w:r>
      <w:r>
        <w:rPr>
          <w:rFonts w:cs="Arial"/>
        </w:rPr>
        <w:t>sagt</w:t>
      </w:r>
      <w:r w:rsidRPr="00503912">
        <w:rPr>
          <w:rFonts w:cs="Arial"/>
        </w:rPr>
        <w:t xml:space="preserve"> die Erste Kreisrätin Bärbel </w:t>
      </w:r>
      <w:proofErr w:type="spellStart"/>
      <w:r w:rsidRPr="00503912">
        <w:rPr>
          <w:rFonts w:cs="Arial"/>
        </w:rPr>
        <w:t>Rosensträter</w:t>
      </w:r>
      <w:proofErr w:type="spellEnd"/>
      <w:r w:rsidRPr="00503912">
        <w:rPr>
          <w:rFonts w:cs="Arial"/>
        </w:rPr>
        <w:t>.</w:t>
      </w:r>
      <w:r w:rsidR="007B5E84">
        <w:rPr>
          <w:rFonts w:cs="Arial"/>
        </w:rPr>
        <w:t xml:space="preserve"> </w:t>
      </w:r>
    </w:p>
    <w:p w:rsidR="004A4B36" w:rsidRDefault="007B5E84" w:rsidP="00E46C9C">
      <w:pPr>
        <w:rPr>
          <w:rFonts w:cs="Arial"/>
        </w:rPr>
      </w:pPr>
      <w:r>
        <w:rPr>
          <w:rFonts w:cs="Arial"/>
        </w:rPr>
        <w:t>Der neue Träger konnte mit</w:t>
      </w:r>
      <w:r w:rsidR="004A4B36">
        <w:rPr>
          <w:rFonts w:cs="Arial"/>
        </w:rPr>
        <w:t xml:space="preserve"> Anke Kersting auch bereits eine Hebamme für die Übernahme der Tätigkeit gewinne</w:t>
      </w:r>
      <w:r>
        <w:rPr>
          <w:rFonts w:cs="Arial"/>
        </w:rPr>
        <w:t xml:space="preserve">n. Unter der </w:t>
      </w:r>
      <w:r>
        <w:rPr>
          <w:rFonts w:cs="Arial"/>
        </w:rPr>
        <w:lastRenderedPageBreak/>
        <w:t>Telefonnummer 0541/</w:t>
      </w:r>
      <w:r w:rsidR="004A4B36">
        <w:rPr>
          <w:rFonts w:cs="Arial"/>
        </w:rPr>
        <w:t xml:space="preserve">3387638 oder 0170-3654200 sowie auf der Homepage </w:t>
      </w:r>
      <w:hyperlink r:id="rId11" w:history="1">
        <w:r w:rsidR="004A4B36" w:rsidRPr="00D553DB">
          <w:rPr>
            <w:rStyle w:val="Hyperlink"/>
            <w:rFonts w:cs="Arial"/>
          </w:rPr>
          <w:t>www.hebammenzentrale-osnabrueck.de</w:t>
        </w:r>
      </w:hyperlink>
      <w:r w:rsidR="004A4B36">
        <w:rPr>
          <w:rFonts w:cs="Arial"/>
        </w:rPr>
        <w:t xml:space="preserve"> können sich Schwangere und junge Mütter aus dem Landkreis und der Stadt Osnabrück zukünftig an die Hebammenzentrale wenden. Neben der Vermittlung einer Hebamme können dort auch andere Angebote wie zum Beispiel Informationen zu Kursen abgerufen werden. „Das neu eingeführte digital abrufbare Vermittlungssystem wird das Kernstück der Hebammenzentrale. Dort können sowohl die Hebammen Ihre Angebote selbstständig einstellen sowie die Schwangeren und jung</w:t>
      </w:r>
      <w:r w:rsidR="00076511">
        <w:rPr>
          <w:rFonts w:cs="Arial"/>
        </w:rPr>
        <w:t>en Mütter diese direkt aufrufen“, sagt</w:t>
      </w:r>
      <w:r w:rsidR="004A4B36">
        <w:rPr>
          <w:rFonts w:cs="Arial"/>
        </w:rPr>
        <w:t xml:space="preserve"> </w:t>
      </w:r>
      <w:r w:rsidR="00076511">
        <w:rPr>
          <w:rFonts w:cs="Arial"/>
        </w:rPr>
        <w:t>Birgit Ottens,</w:t>
      </w:r>
      <w:r w:rsidR="004A4B36">
        <w:rPr>
          <w:rFonts w:cs="Arial"/>
        </w:rPr>
        <w:t xml:space="preserve"> Geschäftsführ</w:t>
      </w:r>
      <w:r w:rsidR="00076511">
        <w:rPr>
          <w:rFonts w:cs="Arial"/>
        </w:rPr>
        <w:t xml:space="preserve">erin des </w:t>
      </w:r>
      <w:proofErr w:type="spellStart"/>
      <w:r w:rsidR="00076511">
        <w:rPr>
          <w:rFonts w:cs="Arial"/>
        </w:rPr>
        <w:t>SkF</w:t>
      </w:r>
      <w:proofErr w:type="spellEnd"/>
      <w:r w:rsidR="004A4B36">
        <w:rPr>
          <w:rFonts w:cs="Arial"/>
        </w:rPr>
        <w:t>. Darüber hinaus wird die Zentrale auch eine Anlaufstelle für die Hebammen sein: Netzwerkarbeit, Beratung für die Freiberuflichkeit sowie die Koordination von passenden Fachfortbildungen wird hier im Mittelpunkt stehen.</w:t>
      </w:r>
    </w:p>
    <w:p w:rsidR="009222C1" w:rsidRDefault="009222C1" w:rsidP="00E46C9C">
      <w:pPr>
        <w:spacing w:after="120"/>
      </w:pPr>
    </w:p>
    <w:p w:rsidR="00406BEC" w:rsidRDefault="00406BEC" w:rsidP="00E46C9C">
      <w:pPr>
        <w:spacing w:after="120"/>
      </w:pPr>
    </w:p>
    <w:p w:rsidR="00076511" w:rsidRDefault="004A4B36" w:rsidP="00E46C9C">
      <w:pPr>
        <w:rPr>
          <w:rFonts w:cs="Arial"/>
        </w:rPr>
      </w:pPr>
      <w:r>
        <w:rPr>
          <w:rFonts w:cs="Arial"/>
        </w:rPr>
        <w:t>Bildunterschrift</w:t>
      </w:r>
      <w:r w:rsidR="00076511">
        <w:rPr>
          <w:rFonts w:cs="Arial"/>
        </w:rPr>
        <w:t>:</w:t>
      </w:r>
    </w:p>
    <w:p w:rsidR="004A4B36" w:rsidRPr="0025080C" w:rsidRDefault="00076511" w:rsidP="00E46C9C">
      <w:pPr>
        <w:rPr>
          <w:rFonts w:cs="Arial"/>
        </w:rPr>
      </w:pPr>
      <w:r>
        <w:rPr>
          <w:rFonts w:cs="Arial"/>
        </w:rPr>
        <w:t>Freuen sich über die Lösung für die Hebammenzentrale (von links)</w:t>
      </w:r>
      <w:r w:rsidR="004A4B36">
        <w:rPr>
          <w:rFonts w:cs="Arial"/>
        </w:rPr>
        <w:t xml:space="preserve">: Dennis Bettin (Gesundheitsdienst), Katharina Pötter (Stadt Osnabrück), Birgit Ottens (Geschäftsführerin </w:t>
      </w:r>
      <w:proofErr w:type="spellStart"/>
      <w:r w:rsidR="004A4B36">
        <w:rPr>
          <w:rFonts w:cs="Arial"/>
        </w:rPr>
        <w:t>SkF</w:t>
      </w:r>
      <w:proofErr w:type="spellEnd"/>
      <w:r w:rsidR="004A4B36">
        <w:rPr>
          <w:rFonts w:cs="Arial"/>
        </w:rPr>
        <w:t xml:space="preserve">), Bärbel </w:t>
      </w:r>
      <w:proofErr w:type="spellStart"/>
      <w:r w:rsidR="004A4B36">
        <w:rPr>
          <w:rFonts w:cs="Arial"/>
        </w:rPr>
        <w:t>Rosensträter</w:t>
      </w:r>
      <w:proofErr w:type="spellEnd"/>
      <w:r w:rsidR="004A4B36">
        <w:rPr>
          <w:rFonts w:cs="Arial"/>
        </w:rPr>
        <w:t xml:space="preserve"> (Land</w:t>
      </w:r>
      <w:r>
        <w:rPr>
          <w:rFonts w:cs="Arial"/>
        </w:rPr>
        <w:t xml:space="preserve">kreis Osnabrück), Nina </w:t>
      </w:r>
      <w:proofErr w:type="spellStart"/>
      <w:r>
        <w:rPr>
          <w:rFonts w:cs="Arial"/>
        </w:rPr>
        <w:t>Rogava</w:t>
      </w:r>
      <w:proofErr w:type="spellEnd"/>
      <w:r w:rsidR="00C97745">
        <w:rPr>
          <w:rFonts w:cs="Arial"/>
        </w:rPr>
        <w:t xml:space="preserve"> (Hebamme)</w:t>
      </w:r>
      <w:r w:rsidR="004A4B36">
        <w:rPr>
          <w:rFonts w:cs="Arial"/>
        </w:rPr>
        <w:t>, Anke Kersting (Mitarbeiterin in der Hebammenzentrale), Mareike Wächter (Gesundheitsdienst)</w:t>
      </w:r>
      <w:r>
        <w:rPr>
          <w:rFonts w:cs="Arial"/>
        </w:rPr>
        <w:t xml:space="preserve"> und</w:t>
      </w:r>
      <w:r w:rsidR="004A4B36">
        <w:rPr>
          <w:rFonts w:cs="Arial"/>
        </w:rPr>
        <w:t xml:space="preserve"> Rita </w:t>
      </w:r>
      <w:proofErr w:type="spellStart"/>
      <w:r w:rsidR="004A4B36">
        <w:rPr>
          <w:rFonts w:cs="Arial"/>
        </w:rPr>
        <w:t>Plogmann</w:t>
      </w:r>
      <w:proofErr w:type="spellEnd"/>
      <w:r w:rsidR="004A4B36">
        <w:rPr>
          <w:rFonts w:cs="Arial"/>
        </w:rPr>
        <w:t xml:space="preserve"> (</w:t>
      </w:r>
      <w:proofErr w:type="spellStart"/>
      <w:r w:rsidR="004A4B36">
        <w:rPr>
          <w:rFonts w:cs="Arial"/>
        </w:rPr>
        <w:t>SkF</w:t>
      </w:r>
      <w:proofErr w:type="spellEnd"/>
      <w:r w:rsidR="004A4B36">
        <w:rPr>
          <w:rFonts w:cs="Arial"/>
        </w:rPr>
        <w:t>)</w:t>
      </w:r>
      <w:r>
        <w:rPr>
          <w:rFonts w:cs="Arial"/>
        </w:rPr>
        <w:t>.</w:t>
      </w:r>
    </w:p>
    <w:p w:rsidR="00926F74" w:rsidRPr="00926F74" w:rsidRDefault="00926F74" w:rsidP="00926F74">
      <w:pPr>
        <w:spacing w:after="120"/>
        <w:jc w:val="right"/>
      </w:pPr>
      <w:r>
        <w:t>Foto: Landkreis Osnabrück/</w:t>
      </w:r>
      <w:r w:rsidR="00935AC2">
        <w:t>Uwe Lewandowski</w:t>
      </w:r>
    </w:p>
    <w:p w:rsidR="00743A19" w:rsidRDefault="00743A19" w:rsidP="00A37E09">
      <w:pPr>
        <w:spacing w:after="120"/>
      </w:pPr>
    </w:p>
    <w:sectPr w:rsidR="00743A19"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0E" w:rsidRDefault="0048600E">
      <w:pPr>
        <w:spacing w:line="240" w:lineRule="auto"/>
      </w:pPr>
      <w:r>
        <w:separator/>
      </w:r>
    </w:p>
  </w:endnote>
  <w:endnote w:type="continuationSeparator" w:id="0">
    <w:p w:rsidR="0048600E" w:rsidRDefault="004860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36" w:rsidRDefault="004A4B36"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A4B36" w:rsidRDefault="004A4B36"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36" w:rsidRDefault="004A4B36"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F3503">
      <w:rPr>
        <w:rStyle w:val="Seitenzahl"/>
        <w:noProof/>
      </w:rPr>
      <w:t>1</w:t>
    </w:r>
    <w:r>
      <w:rPr>
        <w:rStyle w:val="Seitenzahl"/>
      </w:rPr>
      <w:fldChar w:fldCharType="end"/>
    </w:r>
  </w:p>
  <w:p w:rsidR="004A4B36" w:rsidRDefault="004A4B36"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36" w:rsidRDefault="004A4B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0E" w:rsidRDefault="0048600E">
      <w:pPr>
        <w:spacing w:line="240" w:lineRule="auto"/>
      </w:pPr>
      <w:r>
        <w:separator/>
      </w:r>
    </w:p>
  </w:footnote>
  <w:footnote w:type="continuationSeparator" w:id="0">
    <w:p w:rsidR="0048600E" w:rsidRDefault="004860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345B8"/>
    <w:rsid w:val="00076511"/>
    <w:rsid w:val="0008394D"/>
    <w:rsid w:val="00085B5C"/>
    <w:rsid w:val="000B0542"/>
    <w:rsid w:val="000C51A9"/>
    <w:rsid w:val="000D6D18"/>
    <w:rsid w:val="00105D62"/>
    <w:rsid w:val="001269AF"/>
    <w:rsid w:val="00142162"/>
    <w:rsid w:val="001465F4"/>
    <w:rsid w:val="0015295E"/>
    <w:rsid w:val="0015505A"/>
    <w:rsid w:val="00162327"/>
    <w:rsid w:val="00165FAC"/>
    <w:rsid w:val="00195B79"/>
    <w:rsid w:val="001F6145"/>
    <w:rsid w:val="00230050"/>
    <w:rsid w:val="00250ED8"/>
    <w:rsid w:val="00264EC4"/>
    <w:rsid w:val="00294A40"/>
    <w:rsid w:val="002B3D5E"/>
    <w:rsid w:val="002C1213"/>
    <w:rsid w:val="002D0804"/>
    <w:rsid w:val="002E43CA"/>
    <w:rsid w:val="002E6FF7"/>
    <w:rsid w:val="003026CF"/>
    <w:rsid w:val="003175DE"/>
    <w:rsid w:val="0032240E"/>
    <w:rsid w:val="00350F02"/>
    <w:rsid w:val="003B1659"/>
    <w:rsid w:val="003C726C"/>
    <w:rsid w:val="003F2DB8"/>
    <w:rsid w:val="003F3503"/>
    <w:rsid w:val="00406BEC"/>
    <w:rsid w:val="00447B33"/>
    <w:rsid w:val="00464130"/>
    <w:rsid w:val="0048600E"/>
    <w:rsid w:val="00487F4D"/>
    <w:rsid w:val="004A4B36"/>
    <w:rsid w:val="004C5AA4"/>
    <w:rsid w:val="00500497"/>
    <w:rsid w:val="005064D3"/>
    <w:rsid w:val="00511E94"/>
    <w:rsid w:val="00511FC7"/>
    <w:rsid w:val="00515E7D"/>
    <w:rsid w:val="005210A3"/>
    <w:rsid w:val="005220E2"/>
    <w:rsid w:val="005226F6"/>
    <w:rsid w:val="00543D20"/>
    <w:rsid w:val="00554C06"/>
    <w:rsid w:val="005634A4"/>
    <w:rsid w:val="00566731"/>
    <w:rsid w:val="0057486D"/>
    <w:rsid w:val="00586514"/>
    <w:rsid w:val="005C4BD9"/>
    <w:rsid w:val="005D4065"/>
    <w:rsid w:val="005F1D7A"/>
    <w:rsid w:val="00600B12"/>
    <w:rsid w:val="006033EF"/>
    <w:rsid w:val="006230B6"/>
    <w:rsid w:val="00626FFF"/>
    <w:rsid w:val="006375C0"/>
    <w:rsid w:val="0068340C"/>
    <w:rsid w:val="006928CA"/>
    <w:rsid w:val="006C2BA2"/>
    <w:rsid w:val="006C3FC2"/>
    <w:rsid w:val="006D4E99"/>
    <w:rsid w:val="006E0E4F"/>
    <w:rsid w:val="006E4B46"/>
    <w:rsid w:val="006E7893"/>
    <w:rsid w:val="006F2E7E"/>
    <w:rsid w:val="00743A19"/>
    <w:rsid w:val="00747840"/>
    <w:rsid w:val="00751981"/>
    <w:rsid w:val="00755D5F"/>
    <w:rsid w:val="007601F5"/>
    <w:rsid w:val="007945D7"/>
    <w:rsid w:val="007B5E84"/>
    <w:rsid w:val="007E607B"/>
    <w:rsid w:val="007F1E7D"/>
    <w:rsid w:val="007F3360"/>
    <w:rsid w:val="00810E65"/>
    <w:rsid w:val="008113E7"/>
    <w:rsid w:val="008477B5"/>
    <w:rsid w:val="00853960"/>
    <w:rsid w:val="00861BA4"/>
    <w:rsid w:val="00862A5C"/>
    <w:rsid w:val="00865A52"/>
    <w:rsid w:val="008761FC"/>
    <w:rsid w:val="00876B90"/>
    <w:rsid w:val="00885402"/>
    <w:rsid w:val="00896F52"/>
    <w:rsid w:val="008A1EB3"/>
    <w:rsid w:val="008D3D08"/>
    <w:rsid w:val="008F0606"/>
    <w:rsid w:val="008F0E0F"/>
    <w:rsid w:val="008F5A3A"/>
    <w:rsid w:val="009222C1"/>
    <w:rsid w:val="00926F74"/>
    <w:rsid w:val="00935AC2"/>
    <w:rsid w:val="00952203"/>
    <w:rsid w:val="00955F60"/>
    <w:rsid w:val="00964585"/>
    <w:rsid w:val="00975993"/>
    <w:rsid w:val="009833AA"/>
    <w:rsid w:val="009A39ED"/>
    <w:rsid w:val="009C0F1C"/>
    <w:rsid w:val="009C1151"/>
    <w:rsid w:val="009C6E9E"/>
    <w:rsid w:val="009E1D78"/>
    <w:rsid w:val="00A04908"/>
    <w:rsid w:val="00A05B1C"/>
    <w:rsid w:val="00A374C3"/>
    <w:rsid w:val="00A37E09"/>
    <w:rsid w:val="00A40F64"/>
    <w:rsid w:val="00A85C15"/>
    <w:rsid w:val="00A92CA8"/>
    <w:rsid w:val="00AD25F9"/>
    <w:rsid w:val="00AE0802"/>
    <w:rsid w:val="00AE6834"/>
    <w:rsid w:val="00B0156A"/>
    <w:rsid w:val="00B04EB0"/>
    <w:rsid w:val="00B17A34"/>
    <w:rsid w:val="00B25788"/>
    <w:rsid w:val="00B67D99"/>
    <w:rsid w:val="00B90845"/>
    <w:rsid w:val="00B96A66"/>
    <w:rsid w:val="00BA2A94"/>
    <w:rsid w:val="00BB0E7C"/>
    <w:rsid w:val="00BD3618"/>
    <w:rsid w:val="00BE17C9"/>
    <w:rsid w:val="00C51B95"/>
    <w:rsid w:val="00C97745"/>
    <w:rsid w:val="00CC29AE"/>
    <w:rsid w:val="00D0152A"/>
    <w:rsid w:val="00D0252A"/>
    <w:rsid w:val="00D138B0"/>
    <w:rsid w:val="00D34915"/>
    <w:rsid w:val="00D4784A"/>
    <w:rsid w:val="00D510AD"/>
    <w:rsid w:val="00D7273D"/>
    <w:rsid w:val="00DC155D"/>
    <w:rsid w:val="00DF5185"/>
    <w:rsid w:val="00E37808"/>
    <w:rsid w:val="00E37934"/>
    <w:rsid w:val="00E421D9"/>
    <w:rsid w:val="00E46C9C"/>
    <w:rsid w:val="00E47ABD"/>
    <w:rsid w:val="00E854F5"/>
    <w:rsid w:val="00E94D5B"/>
    <w:rsid w:val="00EA23A1"/>
    <w:rsid w:val="00EB7E11"/>
    <w:rsid w:val="00EC4FA5"/>
    <w:rsid w:val="00EC724B"/>
    <w:rsid w:val="00EF7121"/>
    <w:rsid w:val="00F37764"/>
    <w:rsid w:val="00F420A1"/>
    <w:rsid w:val="00F47A48"/>
    <w:rsid w:val="00F639AF"/>
    <w:rsid w:val="00F966D1"/>
    <w:rsid w:val="00FA5F78"/>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bammenzentrale-osnabrueck.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E0497-36D3-4B6A-AA15-13D76007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Aline Hüls</cp:lastModifiedBy>
  <cp:revision>2</cp:revision>
  <cp:lastPrinted>2012-01-13T09:28:00Z</cp:lastPrinted>
  <dcterms:created xsi:type="dcterms:W3CDTF">2020-02-13T12:42:00Z</dcterms:created>
  <dcterms:modified xsi:type="dcterms:W3CDTF">2020-02-13T12:42:00Z</dcterms:modified>
</cp:coreProperties>
</file>