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0"/>
        <w:gridCol w:w="1760"/>
        <w:gridCol w:w="1916"/>
      </w:tblGrid>
      <w:tr w:rsidR="00686CD8">
        <w:trPr>
          <w:cantSplit/>
          <w:trHeight w:val="1701"/>
        </w:trPr>
        <w:tc>
          <w:tcPr>
            <w:tcW w:w="6670" w:type="dxa"/>
          </w:tcPr>
          <w:p w:rsidR="00686CD8" w:rsidRDefault="00686CD8">
            <w:pPr>
              <w:pStyle w:val="berschrift3"/>
              <w:spacing w:before="480"/>
              <w:rPr>
                <w:sz w:val="40"/>
              </w:rPr>
            </w:pPr>
            <w:r>
              <w:rPr>
                <w:sz w:val="40"/>
              </w:rPr>
              <w:t>Kreisfeuerwehr Osnabrück</w:t>
            </w:r>
          </w:p>
          <w:p w:rsidR="00686CD8" w:rsidRDefault="00686CD8">
            <w:pPr>
              <w:ind w:right="-851"/>
            </w:pPr>
          </w:p>
          <w:p w:rsidR="00686CD8" w:rsidRDefault="00686CD8">
            <w:pPr>
              <w:pStyle w:val="berschrift2"/>
              <w:ind w:left="964"/>
            </w:pPr>
            <w:r>
              <w:t>Der Kreisbrandmeister</w:t>
            </w:r>
          </w:p>
        </w:tc>
        <w:tc>
          <w:tcPr>
            <w:tcW w:w="1760" w:type="dxa"/>
            <w:vAlign w:val="center"/>
          </w:tcPr>
          <w:p w:rsidR="00686CD8" w:rsidRDefault="00686CD8">
            <w:pPr>
              <w:ind w:right="-851"/>
            </w:pPr>
            <w:r>
              <w:object w:dxaOrig="1761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6pt;height:104.15pt" o:ole="">
                  <v:imagedata r:id="rId8" o:title=""/>
                </v:shape>
                <o:OLEObject Type="Embed" ProgID="CorelDRAW.Graphic.9" ShapeID="_x0000_i1025" DrawAspect="Content" ObjectID="_1610787498" r:id="rId9"/>
              </w:object>
            </w:r>
          </w:p>
        </w:tc>
        <w:tc>
          <w:tcPr>
            <w:tcW w:w="1916" w:type="dxa"/>
            <w:vAlign w:val="center"/>
          </w:tcPr>
          <w:p w:rsidR="00686CD8" w:rsidRDefault="00B25AFF">
            <w:pPr>
              <w:ind w:right="-851"/>
            </w:pPr>
            <w:r>
              <w:rPr>
                <w:noProof/>
              </w:rPr>
              <w:drawing>
                <wp:inline distT="0" distB="0" distL="0" distR="0">
                  <wp:extent cx="1123315" cy="1137920"/>
                  <wp:effectExtent l="0" t="0" r="635" b="5080"/>
                  <wp:docPr id="2" name="Bild 2" descr="OFw Neuenkirchen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w Neuenkirchen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CD8">
        <w:trPr>
          <w:cantSplit/>
        </w:trPr>
        <w:tc>
          <w:tcPr>
            <w:tcW w:w="6670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Kreisfeuerwehr Osnabrück, Am Schölerberg 1, 49082 Osnabrück</w:t>
            </w:r>
          </w:p>
        </w:tc>
        <w:tc>
          <w:tcPr>
            <w:tcW w:w="1760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</w:p>
        </w:tc>
        <w:tc>
          <w:tcPr>
            <w:tcW w:w="1916" w:type="dxa"/>
            <w:vAlign w:val="center"/>
          </w:tcPr>
          <w:p w:rsidR="00686CD8" w:rsidRDefault="00686CD8">
            <w:pPr>
              <w:ind w:right="-851"/>
              <w:rPr>
                <w:rFonts w:ascii="Arial" w:hAnsi="Arial"/>
              </w:rPr>
            </w:pPr>
          </w:p>
        </w:tc>
      </w:tr>
      <w:tr w:rsidR="00686CD8" w:rsidRPr="00AF19D1">
        <w:trPr>
          <w:cantSplit/>
        </w:trPr>
        <w:tc>
          <w:tcPr>
            <w:tcW w:w="6670" w:type="dxa"/>
          </w:tcPr>
          <w:p w:rsidR="00686CD8" w:rsidRDefault="00686CD8">
            <w:pPr>
              <w:spacing w:before="480"/>
              <w:ind w:right="-851"/>
              <w:rPr>
                <w:rFonts w:cs="Tahoma"/>
                <w:sz w:val="22"/>
              </w:rPr>
            </w:pPr>
          </w:p>
          <w:p w:rsidR="00686CD8" w:rsidRPr="00CA4AF2" w:rsidRDefault="00CA4AF2">
            <w:pPr>
              <w:ind w:right="-851"/>
              <w:rPr>
                <w:rFonts w:ascii="Arial" w:hAnsi="Arial" w:cs="Arial"/>
                <w:sz w:val="22"/>
              </w:rPr>
            </w:pPr>
            <w:r w:rsidRPr="00CA4AF2">
              <w:rPr>
                <w:rFonts w:ascii="Arial" w:hAnsi="Arial" w:cs="Arial"/>
                <w:sz w:val="22"/>
              </w:rPr>
              <w:t xml:space="preserve">An die </w:t>
            </w:r>
          </w:p>
          <w:p w:rsidR="00CA4AF2" w:rsidRPr="00CA4AF2" w:rsidRDefault="00CA4AF2">
            <w:pPr>
              <w:ind w:right="-851"/>
              <w:rPr>
                <w:rFonts w:ascii="Arial" w:hAnsi="Arial" w:cs="Arial"/>
                <w:sz w:val="22"/>
              </w:rPr>
            </w:pPr>
          </w:p>
          <w:p w:rsidR="00686CD8" w:rsidRPr="00CA4AF2" w:rsidRDefault="00CA4AF2">
            <w:pPr>
              <w:ind w:right="-851"/>
              <w:rPr>
                <w:rFonts w:ascii="Arial" w:hAnsi="Arial" w:cs="Arial"/>
                <w:sz w:val="22"/>
                <w:lang w:val="it-IT"/>
              </w:rPr>
            </w:pPr>
            <w:r w:rsidRPr="00CA4AF2">
              <w:rPr>
                <w:rFonts w:ascii="Arial" w:hAnsi="Arial" w:cs="Arial"/>
                <w:sz w:val="22"/>
              </w:rPr>
              <w:t>Redaktionen</w:t>
            </w:r>
          </w:p>
          <w:p w:rsidR="00686CD8" w:rsidRDefault="00686CD8">
            <w:pPr>
              <w:ind w:right="-851"/>
              <w:rPr>
                <w:rFonts w:cs="Tahoma"/>
                <w:sz w:val="22"/>
                <w:lang w:val="it-IT"/>
              </w:rPr>
            </w:pPr>
          </w:p>
          <w:p w:rsidR="00686CD8" w:rsidRDefault="00686CD8">
            <w:pPr>
              <w:ind w:right="-851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3676" w:type="dxa"/>
            <w:gridSpan w:val="2"/>
          </w:tcPr>
          <w:p w:rsidR="00686CD8" w:rsidRPr="00CB1C6F" w:rsidRDefault="00686CD8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Fachdienst Presse-</w:t>
            </w:r>
          </w:p>
          <w:p w:rsidR="00686CD8" w:rsidRPr="00CB1C6F" w:rsidRDefault="00686CD8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und Öffentlichkeitsarbeit</w:t>
            </w:r>
          </w:p>
          <w:p w:rsidR="00686CD8" w:rsidRPr="00CB1C6F" w:rsidRDefault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Volker Köster</w:t>
            </w:r>
          </w:p>
          <w:p w:rsidR="00AF19D1" w:rsidRPr="00CB1C6F" w:rsidRDefault="00AF19D1" w:rsidP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Am Kindergarten 1</w:t>
            </w:r>
          </w:p>
          <w:p w:rsidR="00686CD8" w:rsidRPr="00CB1C6F" w:rsidRDefault="009B2D2A" w:rsidP="00AF19D1">
            <w:pPr>
              <w:ind w:left="57" w:right="-851"/>
              <w:rPr>
                <w:rFonts w:ascii="Arial" w:hAnsi="Arial" w:cs="Arial"/>
                <w:sz w:val="18"/>
                <w:szCs w:val="18"/>
              </w:rPr>
            </w:pPr>
            <w:r w:rsidRPr="00CB1C6F">
              <w:rPr>
                <w:rFonts w:ascii="Arial" w:hAnsi="Arial" w:cs="Arial"/>
                <w:sz w:val="18"/>
                <w:szCs w:val="18"/>
              </w:rPr>
              <w:t>49163 Bohmte</w:t>
            </w:r>
          </w:p>
          <w:p w:rsidR="00AF19D1" w:rsidRPr="00CA4AF2" w:rsidRDefault="00AF19D1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</w:rPr>
            </w:pPr>
          </w:p>
          <w:p w:rsidR="00AF19D1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</w:rPr>
            </w:pPr>
            <w:r w:rsidRPr="00CA4AF2">
              <w:rPr>
                <w:rFonts w:ascii="Arial" w:hAnsi="Arial" w:cs="Arial"/>
                <w:sz w:val="18"/>
              </w:rPr>
              <w:t>Tel.:     (P)</w:t>
            </w:r>
            <w:r w:rsidRPr="00CA4AF2">
              <w:rPr>
                <w:rFonts w:ascii="Arial" w:hAnsi="Arial" w:cs="Arial"/>
                <w:sz w:val="18"/>
              </w:rPr>
              <w:tab/>
              <w:t>054</w:t>
            </w:r>
            <w:r w:rsidR="00AF19D1" w:rsidRPr="00CA4AF2">
              <w:rPr>
                <w:rFonts w:ascii="Arial" w:hAnsi="Arial" w:cs="Arial"/>
                <w:sz w:val="18"/>
              </w:rPr>
              <w:t>73</w:t>
            </w:r>
            <w:r w:rsidRPr="00CA4AF2">
              <w:rPr>
                <w:rFonts w:ascii="Arial" w:hAnsi="Arial" w:cs="Arial"/>
                <w:sz w:val="18"/>
              </w:rPr>
              <w:t xml:space="preserve"> / </w:t>
            </w:r>
            <w:r w:rsidR="00AF19D1" w:rsidRPr="00CA4AF2">
              <w:rPr>
                <w:rFonts w:ascii="Arial" w:hAnsi="Arial" w:cs="Arial"/>
                <w:sz w:val="18"/>
              </w:rPr>
              <w:t>758</w:t>
            </w:r>
          </w:p>
          <w:p w:rsidR="00686CD8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it-IT"/>
              </w:rPr>
            </w:pPr>
            <w:r w:rsidRPr="00CA4AF2">
              <w:rPr>
                <w:rFonts w:ascii="Arial" w:hAnsi="Arial" w:cs="Arial"/>
                <w:sz w:val="18"/>
                <w:lang w:val="it-IT"/>
              </w:rPr>
              <w:t>Tel.:     (D)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  <w:t>054</w:t>
            </w:r>
            <w:r w:rsidR="00AF19D1" w:rsidRPr="00CA4AF2">
              <w:rPr>
                <w:rFonts w:ascii="Arial" w:hAnsi="Arial" w:cs="Arial"/>
                <w:sz w:val="18"/>
                <w:lang w:val="it-IT"/>
              </w:rPr>
              <w:t>1</w:t>
            </w:r>
            <w:r w:rsidRPr="00CA4AF2">
              <w:rPr>
                <w:rFonts w:ascii="Arial" w:hAnsi="Arial" w:cs="Arial"/>
                <w:sz w:val="18"/>
                <w:lang w:val="it-IT"/>
              </w:rPr>
              <w:t xml:space="preserve"> / </w:t>
            </w:r>
            <w:r w:rsidR="00AF19D1" w:rsidRPr="00CA4AF2">
              <w:rPr>
                <w:rFonts w:ascii="Arial" w:hAnsi="Arial" w:cs="Arial"/>
                <w:sz w:val="18"/>
                <w:lang w:val="it-IT"/>
              </w:rPr>
              <w:t>501 41</w:t>
            </w:r>
            <w:r w:rsidR="002208C1">
              <w:rPr>
                <w:rFonts w:ascii="Arial" w:hAnsi="Arial" w:cs="Arial"/>
                <w:sz w:val="18"/>
                <w:lang w:val="it-IT"/>
              </w:rPr>
              <w:t>00</w:t>
            </w:r>
          </w:p>
          <w:p w:rsidR="00686CD8" w:rsidRPr="00CA4AF2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it-IT"/>
              </w:rPr>
            </w:pPr>
            <w:r w:rsidRPr="00CA4AF2">
              <w:rPr>
                <w:rFonts w:ascii="Arial" w:hAnsi="Arial" w:cs="Arial"/>
                <w:sz w:val="18"/>
                <w:lang w:val="it-IT"/>
              </w:rPr>
              <w:t>mobil: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  <w:t>01</w:t>
            </w:r>
            <w:r w:rsidR="00CC3920">
              <w:rPr>
                <w:rFonts w:ascii="Arial" w:hAnsi="Arial" w:cs="Arial"/>
                <w:sz w:val="18"/>
                <w:lang w:val="it-IT"/>
              </w:rPr>
              <w:t>51/46730180</w:t>
            </w:r>
          </w:p>
          <w:p w:rsidR="00AF19D1" w:rsidRPr="00ED7406" w:rsidRDefault="00686CD8">
            <w:pPr>
              <w:tabs>
                <w:tab w:val="left" w:pos="1021"/>
              </w:tabs>
              <w:ind w:left="57" w:right="-851"/>
              <w:rPr>
                <w:rFonts w:ascii="Arial" w:hAnsi="Arial" w:cs="Arial"/>
                <w:sz w:val="18"/>
                <w:lang w:val="en-US"/>
              </w:rPr>
            </w:pPr>
            <w:r w:rsidRPr="00ED7406">
              <w:rPr>
                <w:rFonts w:ascii="Arial" w:hAnsi="Arial" w:cs="Arial"/>
                <w:sz w:val="18"/>
                <w:lang w:val="en-US"/>
              </w:rPr>
              <w:t>Fax:     (D)</w:t>
            </w:r>
            <w:r w:rsidRPr="00ED7406">
              <w:rPr>
                <w:rFonts w:ascii="Arial" w:hAnsi="Arial" w:cs="Arial"/>
                <w:sz w:val="18"/>
                <w:lang w:val="en-US"/>
              </w:rPr>
              <w:tab/>
              <w:t>054</w:t>
            </w:r>
            <w:r w:rsidR="00AF19D1" w:rsidRPr="00ED7406">
              <w:rPr>
                <w:rFonts w:ascii="Arial" w:hAnsi="Arial" w:cs="Arial"/>
                <w:sz w:val="18"/>
                <w:lang w:val="en-US"/>
              </w:rPr>
              <w:t>1</w:t>
            </w:r>
            <w:r w:rsidRPr="00ED7406">
              <w:rPr>
                <w:rFonts w:ascii="Arial" w:hAnsi="Arial" w:cs="Arial"/>
                <w:sz w:val="18"/>
                <w:lang w:val="en-US"/>
              </w:rPr>
              <w:t xml:space="preserve"> / </w:t>
            </w:r>
            <w:r w:rsidR="00AF19D1" w:rsidRPr="00ED7406">
              <w:rPr>
                <w:rFonts w:ascii="Arial" w:hAnsi="Arial" w:cs="Arial"/>
                <w:sz w:val="18"/>
                <w:lang w:val="en-US"/>
              </w:rPr>
              <w:t>501</w:t>
            </w:r>
            <w:r w:rsidR="007432B2" w:rsidRPr="00ED7406">
              <w:rPr>
                <w:rFonts w:ascii="Arial" w:hAnsi="Arial" w:cs="Arial"/>
                <w:sz w:val="18"/>
                <w:lang w:val="en-US"/>
              </w:rPr>
              <w:t>641</w:t>
            </w:r>
            <w:r w:rsidR="002208C1" w:rsidRPr="00ED7406">
              <w:rPr>
                <w:rFonts w:ascii="Arial" w:hAnsi="Arial" w:cs="Arial"/>
                <w:sz w:val="18"/>
                <w:lang w:val="en-US"/>
              </w:rPr>
              <w:t>00</w:t>
            </w:r>
          </w:p>
          <w:p w:rsidR="00686CD8" w:rsidRPr="00AF19D1" w:rsidRDefault="00686CD8" w:rsidP="00ED7406">
            <w:pPr>
              <w:tabs>
                <w:tab w:val="left" w:pos="1021"/>
              </w:tabs>
              <w:ind w:left="57" w:right="-851"/>
              <w:rPr>
                <w:rFonts w:ascii="Arial" w:hAnsi="Arial"/>
                <w:lang w:val="it-IT"/>
              </w:rPr>
            </w:pPr>
            <w:r w:rsidRPr="00CA4AF2">
              <w:rPr>
                <w:rFonts w:ascii="Arial" w:hAnsi="Arial" w:cs="Arial"/>
                <w:sz w:val="18"/>
                <w:lang w:val="it-IT"/>
              </w:rPr>
              <w:t>E-Mail: (P)</w:t>
            </w:r>
            <w:r w:rsidRPr="00CA4AF2">
              <w:rPr>
                <w:rFonts w:ascii="Arial" w:hAnsi="Arial" w:cs="Arial"/>
                <w:sz w:val="18"/>
                <w:lang w:val="it-IT"/>
              </w:rPr>
              <w:tab/>
            </w:r>
            <w:r w:rsidR="00ED7406">
              <w:rPr>
                <w:rFonts w:ascii="Arial" w:hAnsi="Arial" w:cs="Arial"/>
                <w:sz w:val="18"/>
                <w:lang w:val="it-IT"/>
              </w:rPr>
              <w:t>v.koester</w:t>
            </w:r>
            <w:r w:rsidRPr="00CA4AF2">
              <w:rPr>
                <w:rFonts w:ascii="Arial" w:hAnsi="Arial" w:cs="Arial"/>
                <w:sz w:val="18"/>
                <w:lang w:val="it-IT"/>
              </w:rPr>
              <w:t>@</w:t>
            </w:r>
            <w:r w:rsidR="00ED7406">
              <w:rPr>
                <w:rFonts w:ascii="Arial" w:hAnsi="Arial" w:cs="Arial"/>
                <w:sz w:val="18"/>
                <w:lang w:val="it-IT"/>
              </w:rPr>
              <w:t>t-online</w:t>
            </w:r>
            <w:r w:rsidRPr="00CA4AF2">
              <w:rPr>
                <w:rFonts w:ascii="Arial" w:hAnsi="Arial" w:cs="Arial"/>
                <w:sz w:val="18"/>
                <w:lang w:val="it-IT"/>
              </w:rPr>
              <w:t>.de</w:t>
            </w:r>
          </w:p>
        </w:tc>
      </w:tr>
      <w:tr w:rsidR="00686CD8">
        <w:trPr>
          <w:cantSplit/>
        </w:trPr>
        <w:tc>
          <w:tcPr>
            <w:tcW w:w="6670" w:type="dxa"/>
            <w:vAlign w:val="bottom"/>
          </w:tcPr>
          <w:p w:rsidR="00686CD8" w:rsidRPr="00AF19D1" w:rsidRDefault="00686CD8">
            <w:pPr>
              <w:spacing w:before="240"/>
              <w:ind w:right="-851"/>
              <w:rPr>
                <w:rFonts w:cs="Tahoma"/>
                <w:lang w:val="it-IT"/>
              </w:rPr>
            </w:pPr>
          </w:p>
        </w:tc>
        <w:tc>
          <w:tcPr>
            <w:tcW w:w="3676" w:type="dxa"/>
            <w:gridSpan w:val="2"/>
            <w:vAlign w:val="bottom"/>
          </w:tcPr>
          <w:p w:rsidR="00686CD8" w:rsidRDefault="00097B4C" w:rsidP="00097B4C">
            <w:pPr>
              <w:spacing w:before="240"/>
              <w:ind w:left="57" w:right="-851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30.01.2019</w:t>
            </w:r>
          </w:p>
        </w:tc>
      </w:tr>
    </w:tbl>
    <w:p w:rsidR="00F72941" w:rsidRPr="00F72941" w:rsidRDefault="00F72941" w:rsidP="0076234C">
      <w:pPr>
        <w:pStyle w:val="Beschriftung"/>
        <w:spacing w:before="0" w:line="336" w:lineRule="auto"/>
        <w:rPr>
          <w:rFonts w:ascii="Arial" w:hAnsi="Arial" w:cs="Arial"/>
          <w:spacing w:val="60"/>
          <w:sz w:val="32"/>
          <w:szCs w:val="32"/>
          <w:u w:val="single"/>
          <w:lang w:val="it-IT"/>
        </w:rPr>
      </w:pPr>
    </w:p>
    <w:p w:rsidR="00686CD8" w:rsidRPr="0076234C" w:rsidRDefault="007B1F33" w:rsidP="0076234C">
      <w:pPr>
        <w:pStyle w:val="Beschriftung"/>
        <w:spacing w:before="0" w:line="336" w:lineRule="auto"/>
        <w:rPr>
          <w:rFonts w:ascii="Arial" w:hAnsi="Arial" w:cs="Arial"/>
          <w:spacing w:val="60"/>
          <w:sz w:val="52"/>
          <w:szCs w:val="52"/>
          <w:u w:val="single"/>
          <w:lang w:val="it-IT"/>
        </w:rPr>
      </w:pPr>
      <w:r w:rsidRPr="0076234C">
        <w:rPr>
          <w:rFonts w:ascii="Arial" w:hAnsi="Arial" w:cs="Arial"/>
          <w:spacing w:val="60"/>
          <w:sz w:val="52"/>
          <w:szCs w:val="52"/>
          <w:u w:val="single"/>
          <w:lang w:val="it-IT"/>
        </w:rPr>
        <w:t>Presse</w:t>
      </w:r>
      <w:r w:rsidR="00521FAE">
        <w:rPr>
          <w:rFonts w:ascii="Arial" w:hAnsi="Arial" w:cs="Arial"/>
          <w:spacing w:val="60"/>
          <w:sz w:val="52"/>
          <w:szCs w:val="52"/>
          <w:u w:val="single"/>
          <w:lang w:val="it-IT"/>
        </w:rPr>
        <w:t>mitteilung</w:t>
      </w:r>
    </w:p>
    <w:p w:rsidR="00097B4C" w:rsidRDefault="00097B4C" w:rsidP="00097B4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097B4C" w:rsidRPr="00097B4C" w:rsidRDefault="00097B4C" w:rsidP="00097B4C">
      <w:pPr>
        <w:spacing w:line="360" w:lineRule="auto"/>
        <w:rPr>
          <w:rFonts w:ascii="Arial" w:hAnsi="Arial" w:cs="Arial"/>
          <w:sz w:val="22"/>
          <w:szCs w:val="22"/>
        </w:rPr>
      </w:pPr>
      <w:r w:rsidRPr="00097B4C">
        <w:rPr>
          <w:rFonts w:ascii="Arial" w:hAnsi="Arial" w:cs="Arial"/>
          <w:b/>
          <w:bCs/>
          <w:sz w:val="22"/>
          <w:szCs w:val="22"/>
        </w:rPr>
        <w:t>Michael Janböke zum Ehrenbeamten des Landkreises Osnabrück e</w:t>
      </w:r>
      <w:r w:rsidRPr="00097B4C">
        <w:rPr>
          <w:rFonts w:ascii="Arial" w:hAnsi="Arial" w:cs="Arial"/>
          <w:b/>
          <w:bCs/>
          <w:sz w:val="22"/>
          <w:szCs w:val="22"/>
        </w:rPr>
        <w:t>r</w:t>
      </w:r>
      <w:r w:rsidRPr="00097B4C">
        <w:rPr>
          <w:rFonts w:ascii="Arial" w:hAnsi="Arial" w:cs="Arial"/>
          <w:b/>
          <w:bCs/>
          <w:sz w:val="22"/>
          <w:szCs w:val="22"/>
        </w:rPr>
        <w:t xml:space="preserve">nannt </w:t>
      </w:r>
      <w:r w:rsidRPr="00097B4C">
        <w:rPr>
          <w:rFonts w:ascii="Arial" w:hAnsi="Arial" w:cs="Arial"/>
          <w:sz w:val="22"/>
          <w:szCs w:val="22"/>
        </w:rPr>
        <w:br/>
      </w:r>
    </w:p>
    <w:p w:rsidR="00097B4C" w:rsidRDefault="00097B4C" w:rsidP="00097B4C">
      <w:pPr>
        <w:spacing w:line="360" w:lineRule="auto"/>
        <w:rPr>
          <w:rFonts w:ascii="Arial" w:hAnsi="Arial" w:cs="Arial"/>
          <w:sz w:val="22"/>
          <w:szCs w:val="22"/>
        </w:rPr>
      </w:pPr>
      <w:r w:rsidRPr="00097B4C">
        <w:rPr>
          <w:rFonts w:ascii="Arial" w:hAnsi="Arial" w:cs="Arial"/>
          <w:sz w:val="22"/>
          <w:szCs w:val="22"/>
        </w:rPr>
        <w:t>Bereits seit dem 1. Oktober 2018 bekleidet Michael Janböke von der Feue</w:t>
      </w:r>
      <w:r w:rsidRPr="00097B4C">
        <w:rPr>
          <w:rFonts w:ascii="Arial" w:hAnsi="Arial" w:cs="Arial"/>
          <w:sz w:val="22"/>
          <w:szCs w:val="22"/>
        </w:rPr>
        <w:t>r</w:t>
      </w:r>
      <w:r w:rsidRPr="00097B4C">
        <w:rPr>
          <w:rFonts w:ascii="Arial" w:hAnsi="Arial" w:cs="Arial"/>
          <w:sz w:val="22"/>
          <w:szCs w:val="22"/>
        </w:rPr>
        <w:t xml:space="preserve">wehr Bad </w:t>
      </w:r>
      <w:proofErr w:type="spellStart"/>
      <w:r w:rsidRPr="00097B4C">
        <w:rPr>
          <w:rFonts w:ascii="Arial" w:hAnsi="Arial" w:cs="Arial"/>
          <w:sz w:val="22"/>
          <w:szCs w:val="22"/>
        </w:rPr>
        <w:t>Rothenfelde</w:t>
      </w:r>
      <w:proofErr w:type="spellEnd"/>
      <w:r w:rsidRPr="00097B4C">
        <w:rPr>
          <w:rFonts w:ascii="Arial" w:hAnsi="Arial" w:cs="Arial"/>
          <w:sz w:val="22"/>
          <w:szCs w:val="22"/>
        </w:rPr>
        <w:t xml:space="preserve"> die Funktion des st</w:t>
      </w:r>
      <w:r w:rsidR="00F953E4">
        <w:rPr>
          <w:rFonts w:ascii="Arial" w:hAnsi="Arial" w:cs="Arial"/>
          <w:sz w:val="22"/>
          <w:szCs w:val="22"/>
        </w:rPr>
        <w:t xml:space="preserve">ellvertretenden </w:t>
      </w:r>
      <w:r w:rsidRPr="00097B4C">
        <w:rPr>
          <w:rFonts w:ascii="Arial" w:hAnsi="Arial" w:cs="Arial"/>
          <w:sz w:val="22"/>
          <w:szCs w:val="22"/>
        </w:rPr>
        <w:t>Abschnittsleiters Süd in der Kreisfeuerwehr Osnabrück. Da ihm noch ein erforderlicher Fü</w:t>
      </w:r>
      <w:r w:rsidRPr="00097B4C">
        <w:rPr>
          <w:rFonts w:ascii="Arial" w:hAnsi="Arial" w:cs="Arial"/>
          <w:sz w:val="22"/>
          <w:szCs w:val="22"/>
        </w:rPr>
        <w:t>h</w:t>
      </w:r>
      <w:r w:rsidRPr="00097B4C">
        <w:rPr>
          <w:rFonts w:ascii="Arial" w:hAnsi="Arial" w:cs="Arial"/>
          <w:sz w:val="22"/>
          <w:szCs w:val="22"/>
        </w:rPr>
        <w:t>rungslehrgang für diese Aufgabe fehlte, konnte er das Amt bisher nur ko</w:t>
      </w:r>
      <w:r w:rsidRPr="00097B4C">
        <w:rPr>
          <w:rFonts w:ascii="Arial" w:hAnsi="Arial" w:cs="Arial"/>
          <w:sz w:val="22"/>
          <w:szCs w:val="22"/>
        </w:rPr>
        <w:t>m</w:t>
      </w:r>
      <w:r w:rsidRPr="00097B4C">
        <w:rPr>
          <w:rFonts w:ascii="Arial" w:hAnsi="Arial" w:cs="Arial"/>
          <w:sz w:val="22"/>
          <w:szCs w:val="22"/>
        </w:rPr>
        <w:t>missarisch wah</w:t>
      </w:r>
      <w:r w:rsidRPr="00097B4C">
        <w:rPr>
          <w:rFonts w:ascii="Arial" w:hAnsi="Arial" w:cs="Arial"/>
          <w:sz w:val="22"/>
          <w:szCs w:val="22"/>
        </w:rPr>
        <w:t>r</w:t>
      </w:r>
      <w:r w:rsidRPr="00097B4C">
        <w:rPr>
          <w:rFonts w:ascii="Arial" w:hAnsi="Arial" w:cs="Arial"/>
          <w:sz w:val="22"/>
          <w:szCs w:val="22"/>
        </w:rPr>
        <w:t xml:space="preserve">nehmen. </w:t>
      </w:r>
    </w:p>
    <w:p w:rsidR="00097B4C" w:rsidRPr="00097B4C" w:rsidRDefault="00097B4C" w:rsidP="00097B4C">
      <w:pPr>
        <w:spacing w:line="360" w:lineRule="auto"/>
        <w:rPr>
          <w:rFonts w:ascii="Arial" w:hAnsi="Arial" w:cs="Arial"/>
          <w:sz w:val="22"/>
          <w:szCs w:val="22"/>
        </w:rPr>
      </w:pPr>
    </w:p>
    <w:p w:rsidR="000C10C0" w:rsidRPr="00097B4C" w:rsidRDefault="00097B4C" w:rsidP="00097B4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97B4C">
        <w:rPr>
          <w:rFonts w:ascii="Arial" w:hAnsi="Arial" w:cs="Arial"/>
          <w:sz w:val="22"/>
          <w:szCs w:val="22"/>
        </w:rPr>
        <w:t>Zwischenzeitlich hat Janböke den erforderlichen Verbandsführerlehrgang an der Niedersächsischen Akademie für Brand und Katastrophenschutz erfol</w:t>
      </w:r>
      <w:r w:rsidRPr="00097B4C">
        <w:rPr>
          <w:rFonts w:ascii="Arial" w:hAnsi="Arial" w:cs="Arial"/>
          <w:sz w:val="22"/>
          <w:szCs w:val="22"/>
        </w:rPr>
        <w:t>g</w:t>
      </w:r>
      <w:r w:rsidRPr="00097B4C">
        <w:rPr>
          <w:rFonts w:ascii="Arial" w:hAnsi="Arial" w:cs="Arial"/>
          <w:sz w:val="22"/>
          <w:szCs w:val="22"/>
        </w:rPr>
        <w:t xml:space="preserve">reich abgeschlossen. Im Anschluss an die </w:t>
      </w:r>
      <w:r>
        <w:rPr>
          <w:rFonts w:ascii="Arial" w:hAnsi="Arial" w:cs="Arial"/>
          <w:sz w:val="22"/>
          <w:szCs w:val="22"/>
        </w:rPr>
        <w:t xml:space="preserve">jüngste </w:t>
      </w:r>
      <w:r w:rsidRPr="00097B4C">
        <w:rPr>
          <w:rFonts w:ascii="Arial" w:hAnsi="Arial" w:cs="Arial"/>
          <w:sz w:val="22"/>
          <w:szCs w:val="22"/>
        </w:rPr>
        <w:t>Sitzung des Ausschusses für Feuerschutz, Integration und Ordnung des Landkreises erfolgte daher die offizielle Bestellung in die Funktion des st</w:t>
      </w:r>
      <w:r w:rsidR="00F953E4">
        <w:rPr>
          <w:rFonts w:ascii="Arial" w:hAnsi="Arial" w:cs="Arial"/>
          <w:sz w:val="22"/>
          <w:szCs w:val="22"/>
        </w:rPr>
        <w:t xml:space="preserve">ellvertretenden </w:t>
      </w:r>
      <w:bookmarkStart w:id="0" w:name="_GoBack"/>
      <w:bookmarkEnd w:id="0"/>
      <w:r w:rsidRPr="00097B4C">
        <w:rPr>
          <w:rFonts w:ascii="Arial" w:hAnsi="Arial" w:cs="Arial"/>
          <w:sz w:val="22"/>
          <w:szCs w:val="22"/>
        </w:rPr>
        <w:t>Abschnittsleiters Süd und die Ernennung zum Ehrenbeamten des Landkreises Osnabrück. Kreisrat Dr. Winfried Wilkes überreicht die dazugehörigen Urkunden und nahm den Amtseid ab. Zu den ersten Gratulanten zählten neben Krei</w:t>
      </w:r>
      <w:r w:rsidRPr="00097B4C">
        <w:rPr>
          <w:rFonts w:ascii="Arial" w:hAnsi="Arial" w:cs="Arial"/>
          <w:sz w:val="22"/>
          <w:szCs w:val="22"/>
        </w:rPr>
        <w:t>s</w:t>
      </w:r>
      <w:r w:rsidRPr="00097B4C">
        <w:rPr>
          <w:rFonts w:ascii="Arial" w:hAnsi="Arial" w:cs="Arial"/>
          <w:sz w:val="22"/>
          <w:szCs w:val="22"/>
        </w:rPr>
        <w:t xml:space="preserve">brandmeister Cornelis van de Water sowie den übrigen Kameraden des Kreiskommandos auch Ausschussvorsitzender </w:t>
      </w:r>
      <w:proofErr w:type="spellStart"/>
      <w:r w:rsidRPr="00097B4C">
        <w:rPr>
          <w:rFonts w:ascii="Arial" w:hAnsi="Arial" w:cs="Arial"/>
          <w:sz w:val="22"/>
          <w:szCs w:val="22"/>
        </w:rPr>
        <w:t>Detert</w:t>
      </w:r>
      <w:proofErr w:type="spellEnd"/>
      <w:r w:rsidRPr="00097B4C">
        <w:rPr>
          <w:rFonts w:ascii="Arial" w:hAnsi="Arial" w:cs="Arial"/>
          <w:sz w:val="22"/>
          <w:szCs w:val="22"/>
        </w:rPr>
        <w:t xml:space="preserve"> Brummer-Bange und der </w:t>
      </w:r>
      <w:proofErr w:type="spellStart"/>
      <w:r w:rsidRPr="00097B4C">
        <w:rPr>
          <w:rFonts w:ascii="Arial" w:hAnsi="Arial" w:cs="Arial"/>
          <w:sz w:val="22"/>
          <w:szCs w:val="22"/>
        </w:rPr>
        <w:t>stv</w:t>
      </w:r>
      <w:proofErr w:type="spellEnd"/>
      <w:r w:rsidRPr="00097B4C">
        <w:rPr>
          <w:rFonts w:ascii="Arial" w:hAnsi="Arial" w:cs="Arial"/>
          <w:sz w:val="22"/>
          <w:szCs w:val="22"/>
        </w:rPr>
        <w:t xml:space="preserve">. Ausschussvorsitzende Peter </w:t>
      </w:r>
      <w:proofErr w:type="spellStart"/>
      <w:r w:rsidRPr="00097B4C">
        <w:rPr>
          <w:rFonts w:ascii="Arial" w:hAnsi="Arial" w:cs="Arial"/>
          <w:sz w:val="22"/>
          <w:szCs w:val="22"/>
        </w:rPr>
        <w:t>Kovermann</w:t>
      </w:r>
      <w:proofErr w:type="spellEnd"/>
      <w:r w:rsidRPr="00097B4C">
        <w:rPr>
          <w:rFonts w:ascii="Arial" w:hAnsi="Arial" w:cs="Arial"/>
          <w:sz w:val="22"/>
          <w:szCs w:val="22"/>
        </w:rPr>
        <w:t xml:space="preserve"> sowie Fachdienstleiter Or</w:t>
      </w:r>
      <w:r w:rsidRPr="00097B4C">
        <w:rPr>
          <w:rFonts w:ascii="Arial" w:hAnsi="Arial" w:cs="Arial"/>
          <w:sz w:val="22"/>
          <w:szCs w:val="22"/>
        </w:rPr>
        <w:t>d</w:t>
      </w:r>
      <w:r w:rsidRPr="00097B4C">
        <w:rPr>
          <w:rFonts w:ascii="Arial" w:hAnsi="Arial" w:cs="Arial"/>
          <w:sz w:val="22"/>
          <w:szCs w:val="22"/>
        </w:rPr>
        <w:t xml:space="preserve">nung in der Kreisverwaltung Volker </w:t>
      </w:r>
      <w:proofErr w:type="spellStart"/>
      <w:r w:rsidRPr="00097B4C">
        <w:rPr>
          <w:rFonts w:ascii="Arial" w:hAnsi="Arial" w:cs="Arial"/>
          <w:sz w:val="22"/>
          <w:szCs w:val="22"/>
        </w:rPr>
        <w:t>Trun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0C10C0" w:rsidRPr="00097B4C" w:rsidSect="00F72941">
      <w:footerReference w:type="default" r:id="rId11"/>
      <w:pgSz w:w="11907" w:h="16840" w:code="9"/>
      <w:pgMar w:top="1134" w:right="2976" w:bottom="284" w:left="1361" w:header="72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E8" w:rsidRDefault="007547E8">
      <w:r>
        <w:separator/>
      </w:r>
    </w:p>
  </w:endnote>
  <w:endnote w:type="continuationSeparator" w:id="0">
    <w:p w:rsidR="007547E8" w:rsidRDefault="0075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1" w:rsidRDefault="00AF19D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E8" w:rsidRDefault="007547E8">
      <w:r>
        <w:separator/>
      </w:r>
    </w:p>
  </w:footnote>
  <w:footnote w:type="continuationSeparator" w:id="0">
    <w:p w:rsidR="007547E8" w:rsidRDefault="0075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D34"/>
    <w:multiLevelType w:val="hybridMultilevel"/>
    <w:tmpl w:val="F588FC88"/>
    <w:lvl w:ilvl="0" w:tplc="9A9CCF2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C2F"/>
    <w:multiLevelType w:val="hybridMultilevel"/>
    <w:tmpl w:val="1FD0E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F49"/>
    <w:multiLevelType w:val="multilevel"/>
    <w:tmpl w:val="4C7C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75E87"/>
    <w:multiLevelType w:val="hybridMultilevel"/>
    <w:tmpl w:val="500A2370"/>
    <w:lvl w:ilvl="0" w:tplc="336031B0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E1A6B"/>
    <w:multiLevelType w:val="hybridMultilevel"/>
    <w:tmpl w:val="442831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49"/>
    <w:rsid w:val="00066D6F"/>
    <w:rsid w:val="000946BC"/>
    <w:rsid w:val="00097B4C"/>
    <w:rsid w:val="000C10C0"/>
    <w:rsid w:val="00100A6F"/>
    <w:rsid w:val="00193667"/>
    <w:rsid w:val="001E65D5"/>
    <w:rsid w:val="001F15E6"/>
    <w:rsid w:val="002208C1"/>
    <w:rsid w:val="002301FF"/>
    <w:rsid w:val="00241475"/>
    <w:rsid w:val="002427B3"/>
    <w:rsid w:val="00243ECB"/>
    <w:rsid w:val="0026090D"/>
    <w:rsid w:val="002920CD"/>
    <w:rsid w:val="002B0223"/>
    <w:rsid w:val="002B02B5"/>
    <w:rsid w:val="00331FA4"/>
    <w:rsid w:val="003C1AD0"/>
    <w:rsid w:val="003C7550"/>
    <w:rsid w:val="0046260D"/>
    <w:rsid w:val="004961E8"/>
    <w:rsid w:val="004A6E30"/>
    <w:rsid w:val="00501178"/>
    <w:rsid w:val="00521FAE"/>
    <w:rsid w:val="00553949"/>
    <w:rsid w:val="005631C2"/>
    <w:rsid w:val="006372B8"/>
    <w:rsid w:val="0064349D"/>
    <w:rsid w:val="00672C74"/>
    <w:rsid w:val="00686CD8"/>
    <w:rsid w:val="006A069B"/>
    <w:rsid w:val="006B6396"/>
    <w:rsid w:val="006D058B"/>
    <w:rsid w:val="007432B2"/>
    <w:rsid w:val="00745595"/>
    <w:rsid w:val="007547E8"/>
    <w:rsid w:val="0076234C"/>
    <w:rsid w:val="007B1F33"/>
    <w:rsid w:val="00815D43"/>
    <w:rsid w:val="00820E6C"/>
    <w:rsid w:val="0088188D"/>
    <w:rsid w:val="008906F4"/>
    <w:rsid w:val="008916A8"/>
    <w:rsid w:val="008B2591"/>
    <w:rsid w:val="00923503"/>
    <w:rsid w:val="00996260"/>
    <w:rsid w:val="009B2D2A"/>
    <w:rsid w:val="009B7093"/>
    <w:rsid w:val="00AC02C6"/>
    <w:rsid w:val="00AE1D6A"/>
    <w:rsid w:val="00AF19D1"/>
    <w:rsid w:val="00B25AFF"/>
    <w:rsid w:val="00B31537"/>
    <w:rsid w:val="00BA23A9"/>
    <w:rsid w:val="00BD495E"/>
    <w:rsid w:val="00C27694"/>
    <w:rsid w:val="00C44410"/>
    <w:rsid w:val="00CA4AF2"/>
    <w:rsid w:val="00CB1C6F"/>
    <w:rsid w:val="00CB1DC3"/>
    <w:rsid w:val="00CC3920"/>
    <w:rsid w:val="00D45938"/>
    <w:rsid w:val="00D63CBD"/>
    <w:rsid w:val="00DB2D2F"/>
    <w:rsid w:val="00E54C1C"/>
    <w:rsid w:val="00E64331"/>
    <w:rsid w:val="00E65261"/>
    <w:rsid w:val="00E70D55"/>
    <w:rsid w:val="00EA35D2"/>
    <w:rsid w:val="00EC442D"/>
    <w:rsid w:val="00ED72F1"/>
    <w:rsid w:val="00ED7406"/>
    <w:rsid w:val="00F72941"/>
    <w:rsid w:val="00F953E4"/>
    <w:rsid w:val="00F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color w:val="000000"/>
      <w:sz w:val="44"/>
    </w:rPr>
  </w:style>
  <w:style w:type="paragraph" w:styleId="berschrift4">
    <w:name w:val="heading 4"/>
    <w:basedOn w:val="Standard"/>
    <w:next w:val="Standard"/>
    <w:qFormat/>
    <w:pPr>
      <w:keepNext/>
      <w:ind w:right="-851"/>
      <w:outlineLvl w:val="3"/>
    </w:pPr>
    <w:rPr>
      <w:rFonts w:ascii="Arial" w:hAnsi="Arial" w:cs="Lucida Sans Unicode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entury Gothic" w:hAnsi="Century Gothic" w:cs="Lucida Sans Unicode"/>
      <w:b/>
      <w:bCs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7" w:right="-851"/>
      <w:outlineLvl w:val="5"/>
    </w:pPr>
    <w:rPr>
      <w:rFonts w:ascii="Arial" w:hAnsi="Arial" w:cs="Lucida Sans Unicode"/>
      <w:b/>
      <w:bCs/>
      <w:color w:val="00000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3119"/>
      <w:outlineLvl w:val="6"/>
    </w:pPr>
    <w:rPr>
      <w:rFonts w:cs="Tahoma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left="1134" w:right="1701"/>
      <w:outlineLvl w:val="7"/>
    </w:pPr>
    <w:rPr>
      <w:rFonts w:ascii="Century Gothic" w:hAnsi="Century Gothic" w:cs="Lucida Sans Unicode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ind w:right="-851"/>
      <w:outlineLvl w:val="8"/>
    </w:pPr>
    <w:rPr>
      <w:rFonts w:cs="Tahoma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360" w:lineRule="auto"/>
      <w:ind w:left="907" w:right="1474"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spacing w:line="336" w:lineRule="auto"/>
      <w:ind w:right="3119"/>
    </w:pPr>
    <w:rPr>
      <w:rFonts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24" w:lineRule="auto"/>
      <w:ind w:right="1985"/>
    </w:pPr>
    <w:rPr>
      <w:rFonts w:cs="Tahoma"/>
      <w:sz w:val="22"/>
    </w:rPr>
  </w:style>
  <w:style w:type="paragraph" w:styleId="Beschriftung">
    <w:name w:val="caption"/>
    <w:basedOn w:val="Standard"/>
    <w:next w:val="Standard"/>
    <w:qFormat/>
    <w:pPr>
      <w:spacing w:before="720" w:line="360" w:lineRule="auto"/>
      <w:ind w:right="1985"/>
    </w:pPr>
    <w:rPr>
      <w:rFonts w:cs="Tahoma"/>
      <w:b/>
      <w:bCs/>
      <w:sz w:val="22"/>
    </w:rPr>
  </w:style>
  <w:style w:type="paragraph" w:customStyle="1" w:styleId="WW-NurText">
    <w:name w:val="WW-Nur Text"/>
    <w:basedOn w:val="Standard"/>
    <w:pPr>
      <w:suppressAutoHyphens/>
    </w:pPr>
    <w:rPr>
      <w:rFonts w:ascii="Courier New" w:hAnsi="Courier New"/>
      <w:szCs w:val="20"/>
    </w:rPr>
  </w:style>
  <w:style w:type="paragraph" w:customStyle="1" w:styleId="text12">
    <w:name w:val="text_12"/>
    <w:basedOn w:val="Standard"/>
    <w:rsid w:val="008B2591"/>
    <w:pPr>
      <w:spacing w:before="100" w:beforeAutospacing="1" w:after="100" w:afterAutospacing="1" w:line="324" w:lineRule="auto"/>
    </w:pPr>
    <w:rPr>
      <w:rFonts w:ascii="Verdana" w:hAnsi="Verdana"/>
      <w:color w:val="000000"/>
      <w:sz w:val="12"/>
      <w:szCs w:val="12"/>
    </w:rPr>
  </w:style>
  <w:style w:type="paragraph" w:customStyle="1" w:styleId="bodytext1">
    <w:name w:val="bodytext1"/>
    <w:basedOn w:val="Standard"/>
    <w:rsid w:val="004961E8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B1F33"/>
    <w:pPr>
      <w:spacing w:after="75"/>
      <w:jc w:val="both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B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B3"/>
    <w:rPr>
      <w:rFonts w:ascii="Tahoma" w:hAnsi="Tahoma" w:cs="Tahoma"/>
      <w:sz w:val="16"/>
      <w:szCs w:val="16"/>
    </w:rPr>
  </w:style>
  <w:style w:type="paragraph" w:customStyle="1" w:styleId="text10s">
    <w:name w:val="text_10s"/>
    <w:basedOn w:val="Standard"/>
    <w:rsid w:val="00CB1DC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72941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ind w:left="397" w:right="-851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right="-851"/>
      <w:outlineLvl w:val="2"/>
    </w:pPr>
    <w:rPr>
      <w:rFonts w:ascii="Arial" w:hAnsi="Arial" w:cs="Lucida Sans Unicode"/>
      <w:b/>
      <w:bCs/>
      <w:color w:val="000000"/>
      <w:sz w:val="44"/>
    </w:rPr>
  </w:style>
  <w:style w:type="paragraph" w:styleId="berschrift4">
    <w:name w:val="heading 4"/>
    <w:basedOn w:val="Standard"/>
    <w:next w:val="Standard"/>
    <w:qFormat/>
    <w:pPr>
      <w:keepNext/>
      <w:ind w:right="-851"/>
      <w:outlineLvl w:val="3"/>
    </w:pPr>
    <w:rPr>
      <w:rFonts w:ascii="Arial" w:hAnsi="Arial" w:cs="Lucida Sans Unicode"/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Century Gothic" w:hAnsi="Century Gothic" w:cs="Lucida Sans Unicode"/>
      <w:b/>
      <w:bCs/>
      <w:color w:val="000000"/>
      <w:sz w:val="36"/>
      <w:u w:val="single"/>
    </w:rPr>
  </w:style>
  <w:style w:type="paragraph" w:styleId="berschrift6">
    <w:name w:val="heading 6"/>
    <w:basedOn w:val="Standard"/>
    <w:next w:val="Standard"/>
    <w:qFormat/>
    <w:pPr>
      <w:keepNext/>
      <w:ind w:left="57" w:right="-851"/>
      <w:outlineLvl w:val="5"/>
    </w:pPr>
    <w:rPr>
      <w:rFonts w:ascii="Arial" w:hAnsi="Arial" w:cs="Lucida Sans Unicode"/>
      <w:b/>
      <w:bCs/>
      <w:color w:val="000000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3119"/>
      <w:outlineLvl w:val="6"/>
    </w:pPr>
    <w:rPr>
      <w:rFonts w:cs="Tahoma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left="1134" w:right="1701"/>
      <w:outlineLvl w:val="7"/>
    </w:pPr>
    <w:rPr>
      <w:rFonts w:ascii="Century Gothic" w:hAnsi="Century Gothic" w:cs="Lucida Sans Unicode"/>
      <w:i/>
      <w:iCs/>
      <w:sz w:val="22"/>
    </w:rPr>
  </w:style>
  <w:style w:type="paragraph" w:styleId="berschrift9">
    <w:name w:val="heading 9"/>
    <w:basedOn w:val="Standard"/>
    <w:next w:val="Standard"/>
    <w:qFormat/>
    <w:pPr>
      <w:keepNext/>
      <w:ind w:right="-851"/>
      <w:outlineLvl w:val="8"/>
    </w:pPr>
    <w:rPr>
      <w:rFonts w:cs="Tahoma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360" w:lineRule="auto"/>
      <w:ind w:left="907" w:right="1474"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Times New Roman" w:hAnsi="Times New Roman"/>
      <w:szCs w:val="20"/>
    </w:rPr>
  </w:style>
  <w:style w:type="paragraph" w:styleId="Textkrper2">
    <w:name w:val="Body Text 2"/>
    <w:basedOn w:val="Standard"/>
    <w:pPr>
      <w:spacing w:line="336" w:lineRule="auto"/>
      <w:ind w:right="3119"/>
    </w:pPr>
    <w:rPr>
      <w:rFonts w:cs="Tahoma"/>
      <w:sz w:val="22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24" w:lineRule="auto"/>
      <w:ind w:right="1985"/>
    </w:pPr>
    <w:rPr>
      <w:rFonts w:cs="Tahoma"/>
      <w:sz w:val="22"/>
    </w:rPr>
  </w:style>
  <w:style w:type="paragraph" w:styleId="Beschriftung">
    <w:name w:val="caption"/>
    <w:basedOn w:val="Standard"/>
    <w:next w:val="Standard"/>
    <w:qFormat/>
    <w:pPr>
      <w:spacing w:before="720" w:line="360" w:lineRule="auto"/>
      <w:ind w:right="1985"/>
    </w:pPr>
    <w:rPr>
      <w:rFonts w:cs="Tahoma"/>
      <w:b/>
      <w:bCs/>
      <w:sz w:val="22"/>
    </w:rPr>
  </w:style>
  <w:style w:type="paragraph" w:customStyle="1" w:styleId="WW-NurText">
    <w:name w:val="WW-Nur Text"/>
    <w:basedOn w:val="Standard"/>
    <w:pPr>
      <w:suppressAutoHyphens/>
    </w:pPr>
    <w:rPr>
      <w:rFonts w:ascii="Courier New" w:hAnsi="Courier New"/>
      <w:szCs w:val="20"/>
    </w:rPr>
  </w:style>
  <w:style w:type="paragraph" w:customStyle="1" w:styleId="text12">
    <w:name w:val="text_12"/>
    <w:basedOn w:val="Standard"/>
    <w:rsid w:val="008B2591"/>
    <w:pPr>
      <w:spacing w:before="100" w:beforeAutospacing="1" w:after="100" w:afterAutospacing="1" w:line="324" w:lineRule="auto"/>
    </w:pPr>
    <w:rPr>
      <w:rFonts w:ascii="Verdana" w:hAnsi="Verdana"/>
      <w:color w:val="000000"/>
      <w:sz w:val="12"/>
      <w:szCs w:val="12"/>
    </w:rPr>
  </w:style>
  <w:style w:type="paragraph" w:customStyle="1" w:styleId="bodytext1">
    <w:name w:val="bodytext1"/>
    <w:basedOn w:val="Standard"/>
    <w:rsid w:val="004961E8"/>
    <w:pPr>
      <w:spacing w:before="100" w:beforeAutospacing="1" w:after="100" w:afterAutospacing="1" w:line="300" w:lineRule="atLeast"/>
    </w:pPr>
    <w:rPr>
      <w:rFonts w:ascii="Verdana" w:hAnsi="Verdana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B1F33"/>
    <w:pPr>
      <w:spacing w:after="75"/>
      <w:jc w:val="both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B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B3"/>
    <w:rPr>
      <w:rFonts w:ascii="Tahoma" w:hAnsi="Tahoma" w:cs="Tahoma"/>
      <w:sz w:val="16"/>
      <w:szCs w:val="16"/>
    </w:rPr>
  </w:style>
  <w:style w:type="paragraph" w:customStyle="1" w:styleId="text10s">
    <w:name w:val="text_10s"/>
    <w:basedOn w:val="Standard"/>
    <w:rsid w:val="00CB1DC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72941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69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13343464">
              <w:marLeft w:val="3030"/>
              <w:marRight w:val="2055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  <w:divsChild>
                <w:div w:id="2094622825">
                  <w:marLeft w:val="0"/>
                  <w:marRight w:val="0"/>
                  <w:marTop w:val="165"/>
                  <w:marBottom w:val="120"/>
                  <w:divBdr>
                    <w:top w:val="single" w:sz="2" w:space="2" w:color="000000"/>
                    <w:left w:val="single" w:sz="2" w:space="2" w:color="000000"/>
                    <w:bottom w:val="single" w:sz="2" w:space="2" w:color="000000"/>
                    <w:right w:val="single" w:sz="2" w:space="2" w:color="000000"/>
                  </w:divBdr>
                  <w:divsChild>
                    <w:div w:id="745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73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34577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esterv\Anwendungsdaten\Microsoft\Vorlagen\Pressemitteilung%20Kreisfeuerw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Kreisfeuerwehr.dot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</vt:lpstr>
    </vt:vector>
  </TitlesOfParts>
  <Company>Landkreis Osnabrück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</dc:title>
  <dc:creator>koesterv</dc:creator>
  <cp:lastModifiedBy>Köster, Volker</cp:lastModifiedBy>
  <cp:revision>4</cp:revision>
  <cp:lastPrinted>2018-08-29T07:43:00Z</cp:lastPrinted>
  <dcterms:created xsi:type="dcterms:W3CDTF">2019-02-01T08:34:00Z</dcterms:created>
  <dcterms:modified xsi:type="dcterms:W3CDTF">2019-02-04T11:12:00Z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I2NotArchived">
    <vt:lpwstr/>
  </property>
</Properties>
</file>