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0" w:rsidRPr="00630B8A" w:rsidRDefault="00630B8A" w:rsidP="00E439C8">
      <w:pPr>
        <w:rPr>
          <w:rFonts w:cs="Arial"/>
          <w:sz w:val="24"/>
          <w:szCs w:val="24"/>
        </w:rPr>
      </w:pPr>
      <w:r w:rsidRPr="00630B8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604636F" wp14:editId="416767B3">
            <wp:simplePos x="0" y="0"/>
            <wp:positionH relativeFrom="margin">
              <wp:posOffset>3090545</wp:posOffset>
            </wp:positionH>
            <wp:positionV relativeFrom="margin">
              <wp:posOffset>-598805</wp:posOffset>
            </wp:positionV>
            <wp:extent cx="2844800" cy="1328420"/>
            <wp:effectExtent l="0" t="0" r="0" b="508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_Logo_CMYK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F98">
        <w:rPr>
          <w:rFonts w:cs="Arial"/>
          <w:sz w:val="24"/>
          <w:szCs w:val="24"/>
        </w:rPr>
        <w:t xml:space="preserve">Presseinformation vom </w:t>
      </w:r>
      <w:r w:rsidR="00185BF5">
        <w:rPr>
          <w:rFonts w:cs="Arial"/>
          <w:sz w:val="24"/>
          <w:szCs w:val="24"/>
        </w:rPr>
        <w:t>1</w:t>
      </w:r>
      <w:r w:rsidR="002D091E">
        <w:rPr>
          <w:rFonts w:cs="Arial"/>
          <w:sz w:val="24"/>
          <w:szCs w:val="24"/>
        </w:rPr>
        <w:t>0</w:t>
      </w:r>
      <w:r w:rsidR="00D94F0A">
        <w:rPr>
          <w:rFonts w:cs="Arial"/>
          <w:sz w:val="24"/>
          <w:szCs w:val="24"/>
        </w:rPr>
        <w:t>.0</w:t>
      </w:r>
      <w:r w:rsidR="002D091E">
        <w:rPr>
          <w:rFonts w:cs="Arial"/>
          <w:sz w:val="24"/>
          <w:szCs w:val="24"/>
        </w:rPr>
        <w:t>6</w:t>
      </w:r>
      <w:r w:rsidR="00DB51C0" w:rsidRPr="00630B8A">
        <w:rPr>
          <w:rFonts w:cs="Arial"/>
          <w:sz w:val="24"/>
          <w:szCs w:val="24"/>
        </w:rPr>
        <w:t>.2019</w:t>
      </w:r>
    </w:p>
    <w:p w:rsidR="003D2F78" w:rsidRDefault="002D091E" w:rsidP="003D2F78">
      <w:pPr>
        <w:tabs>
          <w:tab w:val="left" w:pos="9072"/>
        </w:tabs>
        <w:spacing w:after="0"/>
        <w:ind w:right="-2"/>
        <w:rPr>
          <w:rFonts w:cs="Arial"/>
          <w:b/>
          <w:sz w:val="36"/>
          <w:szCs w:val="36"/>
        </w:rPr>
      </w:pPr>
      <w:r w:rsidRPr="002D091E">
        <w:rPr>
          <w:rFonts w:cs="Arial"/>
          <w:b/>
          <w:sz w:val="36"/>
          <w:szCs w:val="36"/>
        </w:rPr>
        <w:t>Herzlich</w:t>
      </w:r>
      <w:r w:rsidR="003D2F78">
        <w:rPr>
          <w:rFonts w:cs="Arial"/>
          <w:b/>
          <w:sz w:val="36"/>
          <w:szCs w:val="36"/>
        </w:rPr>
        <w:t xml:space="preserve">en Glückwunsch: Das </w:t>
      </w:r>
      <w:proofErr w:type="spellStart"/>
      <w:r w:rsidR="003D2F78">
        <w:rPr>
          <w:rFonts w:cs="Arial"/>
          <w:b/>
          <w:sz w:val="36"/>
          <w:szCs w:val="36"/>
        </w:rPr>
        <w:t>Innovations</w:t>
      </w:r>
      <w:r w:rsidRPr="002D091E">
        <w:rPr>
          <w:rFonts w:cs="Arial"/>
          <w:b/>
          <w:sz w:val="36"/>
          <w:szCs w:val="36"/>
        </w:rPr>
        <w:t>Centrum</w:t>
      </w:r>
      <w:proofErr w:type="spellEnd"/>
      <w:r w:rsidRPr="002D091E">
        <w:rPr>
          <w:rFonts w:cs="Arial"/>
          <w:b/>
          <w:sz w:val="36"/>
          <w:szCs w:val="36"/>
        </w:rPr>
        <w:t xml:space="preserve"> </w:t>
      </w:r>
    </w:p>
    <w:p w:rsidR="002D091E" w:rsidRPr="002D091E" w:rsidRDefault="002D091E" w:rsidP="003D2F78">
      <w:pPr>
        <w:tabs>
          <w:tab w:val="left" w:pos="9072"/>
        </w:tabs>
        <w:spacing w:after="0"/>
        <w:ind w:right="1134"/>
        <w:rPr>
          <w:rFonts w:cs="Arial"/>
          <w:b/>
          <w:sz w:val="36"/>
          <w:szCs w:val="36"/>
        </w:rPr>
      </w:pPr>
      <w:r w:rsidRPr="002D091E">
        <w:rPr>
          <w:rFonts w:cs="Arial"/>
          <w:b/>
          <w:sz w:val="36"/>
          <w:szCs w:val="36"/>
        </w:rPr>
        <w:t xml:space="preserve">Osnabrück ICO feiert </w:t>
      </w:r>
      <w:r w:rsidR="003D2F78">
        <w:rPr>
          <w:rFonts w:cs="Arial"/>
          <w:b/>
          <w:sz w:val="36"/>
          <w:szCs w:val="36"/>
        </w:rPr>
        <w:t>f</w:t>
      </w:r>
      <w:r w:rsidRPr="002D091E">
        <w:rPr>
          <w:rFonts w:cs="Arial"/>
          <w:b/>
          <w:sz w:val="36"/>
          <w:szCs w:val="36"/>
        </w:rPr>
        <w:t>ünfjähriges</w:t>
      </w:r>
      <w:r w:rsidR="003D2F78">
        <w:rPr>
          <w:rFonts w:cs="Arial"/>
          <w:b/>
          <w:sz w:val="36"/>
          <w:szCs w:val="36"/>
        </w:rPr>
        <w:t xml:space="preserve"> Bestehen</w:t>
      </w:r>
    </w:p>
    <w:p w:rsidR="003D2F78" w:rsidRDefault="003D2F78" w:rsidP="00726020">
      <w:pPr>
        <w:widowControl w:val="0"/>
        <w:autoSpaceDE w:val="0"/>
        <w:autoSpaceDN w:val="0"/>
        <w:adjustRightInd w:val="0"/>
        <w:spacing w:after="0"/>
        <w:ind w:left="20" w:right="-30"/>
        <w:jc w:val="both"/>
        <w:rPr>
          <w:rFonts w:cs="Calibri"/>
          <w:b/>
          <w:color w:val="363435"/>
          <w:szCs w:val="20"/>
        </w:rPr>
      </w:pPr>
    </w:p>
    <w:p w:rsidR="008D408B" w:rsidRDefault="00BE78E7" w:rsidP="00726020">
      <w:pPr>
        <w:widowControl w:val="0"/>
        <w:autoSpaceDE w:val="0"/>
        <w:autoSpaceDN w:val="0"/>
        <w:adjustRightInd w:val="0"/>
        <w:spacing w:after="0"/>
        <w:ind w:left="20" w:right="-30"/>
        <w:jc w:val="both"/>
        <w:rPr>
          <w:b/>
        </w:rPr>
      </w:pPr>
      <w:r>
        <w:rPr>
          <w:rFonts w:cs="Calibri"/>
          <w:b/>
          <w:color w:val="363435"/>
          <w:szCs w:val="20"/>
        </w:rPr>
        <w:t>OSNABRÜCK</w:t>
      </w:r>
      <w:r w:rsidR="00F05988" w:rsidRPr="00726020">
        <w:rPr>
          <w:rFonts w:cs="Calibri"/>
          <w:b/>
          <w:color w:val="363435"/>
          <w:szCs w:val="20"/>
        </w:rPr>
        <w:t xml:space="preserve">. </w:t>
      </w:r>
      <w:r w:rsidR="002D091E">
        <w:rPr>
          <w:b/>
        </w:rPr>
        <w:t>Fünf</w:t>
      </w:r>
      <w:r w:rsidR="00C45C83" w:rsidRPr="00726020">
        <w:rPr>
          <w:b/>
        </w:rPr>
        <w:t xml:space="preserve"> Jahre ist es her, dass sich </w:t>
      </w:r>
      <w:r w:rsidR="00726020" w:rsidRPr="00726020">
        <w:rPr>
          <w:b/>
        </w:rPr>
        <w:t xml:space="preserve">im </w:t>
      </w:r>
      <w:proofErr w:type="spellStart"/>
      <w:r w:rsidR="00726020" w:rsidRPr="00726020">
        <w:rPr>
          <w:rFonts w:cs="Calibri"/>
          <w:b/>
          <w:color w:val="363435"/>
          <w:szCs w:val="20"/>
        </w:rPr>
        <w:t>InnovationsCentrums</w:t>
      </w:r>
      <w:proofErr w:type="spellEnd"/>
      <w:r w:rsidR="00726020" w:rsidRPr="00726020">
        <w:rPr>
          <w:rFonts w:cs="Calibri"/>
          <w:b/>
          <w:color w:val="363435"/>
          <w:szCs w:val="20"/>
        </w:rPr>
        <w:t xml:space="preserve"> Osnabrück (ICO)</w:t>
      </w:r>
      <w:r w:rsidR="00726020" w:rsidRPr="00726020">
        <w:rPr>
          <w:b/>
        </w:rPr>
        <w:t xml:space="preserve"> </w:t>
      </w:r>
      <w:r w:rsidR="00C45C83" w:rsidRPr="00726020">
        <w:rPr>
          <w:b/>
        </w:rPr>
        <w:t>die ersten technologieorientierten Unternehmen</w:t>
      </w:r>
      <w:r w:rsidR="007A6B67" w:rsidRPr="00726020">
        <w:rPr>
          <w:b/>
        </w:rPr>
        <w:t xml:space="preserve"> ansiedelten</w:t>
      </w:r>
      <w:r w:rsidR="008D408B">
        <w:rPr>
          <w:b/>
        </w:rPr>
        <w:t xml:space="preserve"> und der Wandel </w:t>
      </w:r>
      <w:r w:rsidR="00AF29EF">
        <w:rPr>
          <w:b/>
        </w:rPr>
        <w:t>von einer</w:t>
      </w:r>
      <w:r w:rsidR="008D408B">
        <w:rPr>
          <w:b/>
        </w:rPr>
        <w:t xml:space="preserve"> ehemaligen </w:t>
      </w:r>
      <w:r w:rsidR="00B63F96">
        <w:rPr>
          <w:b/>
        </w:rPr>
        <w:t>b</w:t>
      </w:r>
      <w:r w:rsidR="007F2679">
        <w:rPr>
          <w:b/>
        </w:rPr>
        <w:t>ritischen</w:t>
      </w:r>
      <w:r w:rsidR="00B63F96">
        <w:rPr>
          <w:b/>
        </w:rPr>
        <w:t xml:space="preserve"> </w:t>
      </w:r>
      <w:r w:rsidR="008D408B">
        <w:rPr>
          <w:b/>
        </w:rPr>
        <w:t xml:space="preserve">Kaserne in einen </w:t>
      </w:r>
      <w:proofErr w:type="spellStart"/>
      <w:r w:rsidR="008D408B">
        <w:rPr>
          <w:b/>
        </w:rPr>
        <w:t>WissenschaftsPark</w:t>
      </w:r>
      <w:proofErr w:type="spellEnd"/>
      <w:r w:rsidR="008D408B">
        <w:rPr>
          <w:b/>
        </w:rPr>
        <w:t xml:space="preserve"> begann.</w:t>
      </w:r>
    </w:p>
    <w:p w:rsidR="002D091E" w:rsidRDefault="002D091E" w:rsidP="00726020">
      <w:pPr>
        <w:widowControl w:val="0"/>
        <w:autoSpaceDE w:val="0"/>
        <w:autoSpaceDN w:val="0"/>
        <w:adjustRightInd w:val="0"/>
        <w:spacing w:after="0"/>
        <w:ind w:left="20" w:right="-30"/>
        <w:jc w:val="both"/>
        <w:rPr>
          <w:b/>
        </w:rPr>
      </w:pPr>
    </w:p>
    <w:p w:rsidR="002447AC" w:rsidRDefault="00B2310F" w:rsidP="00DD246F">
      <w:pPr>
        <w:spacing w:after="0"/>
        <w:jc w:val="both"/>
        <w:rPr>
          <w:rFonts w:cs="Arial"/>
          <w:szCs w:val="24"/>
        </w:rPr>
      </w:pPr>
      <w:r>
        <w:t xml:space="preserve">Das Haus im </w:t>
      </w:r>
      <w:proofErr w:type="spellStart"/>
      <w:r>
        <w:t>WissenschaftsPark</w:t>
      </w:r>
      <w:proofErr w:type="spellEnd"/>
      <w:r w:rsidR="00893C11">
        <w:t xml:space="preserve"> Osnabrück</w:t>
      </w:r>
      <w:r>
        <w:t xml:space="preserve"> </w:t>
      </w:r>
      <w:r w:rsidR="00381177" w:rsidRPr="001364A7">
        <w:rPr>
          <w:rFonts w:cs="Calibri"/>
          <w:color w:val="363435"/>
          <w:szCs w:val="20"/>
        </w:rPr>
        <w:t xml:space="preserve">bietet Mietbüros </w:t>
      </w:r>
      <w:r w:rsidR="00381177">
        <w:rPr>
          <w:rFonts w:cs="Calibri"/>
          <w:color w:val="363435"/>
          <w:szCs w:val="20"/>
        </w:rPr>
        <w:t xml:space="preserve">für technologieorientierte und innovative Start-ups </w:t>
      </w:r>
      <w:r w:rsidR="00381177" w:rsidRPr="001364A7">
        <w:rPr>
          <w:rFonts w:cs="Calibri"/>
          <w:color w:val="363435"/>
          <w:szCs w:val="20"/>
        </w:rPr>
        <w:t xml:space="preserve">und einen </w:t>
      </w:r>
      <w:proofErr w:type="spellStart"/>
      <w:r w:rsidR="00381177" w:rsidRPr="001364A7">
        <w:rPr>
          <w:rFonts w:cs="Calibri"/>
          <w:color w:val="363435"/>
          <w:szCs w:val="20"/>
        </w:rPr>
        <w:t>Coworking</w:t>
      </w:r>
      <w:proofErr w:type="spellEnd"/>
      <w:r w:rsidR="00381177" w:rsidRPr="001364A7">
        <w:rPr>
          <w:rFonts w:cs="Calibri"/>
          <w:color w:val="363435"/>
          <w:szCs w:val="20"/>
        </w:rPr>
        <w:t xml:space="preserve"> Space. „</w:t>
      </w:r>
      <w:r w:rsidR="00791693">
        <w:rPr>
          <w:rFonts w:cs="Calibri"/>
          <w:color w:val="363435"/>
          <w:szCs w:val="20"/>
        </w:rPr>
        <w:t xml:space="preserve">Mit dem ICO begleiten wir </w:t>
      </w:r>
      <w:r w:rsidR="00E8522E">
        <w:rPr>
          <w:rFonts w:cs="Calibri"/>
          <w:color w:val="363435"/>
          <w:szCs w:val="20"/>
        </w:rPr>
        <w:t xml:space="preserve">junge, </w:t>
      </w:r>
      <w:r w:rsidR="00381177" w:rsidRPr="001364A7">
        <w:rPr>
          <w:rFonts w:cs="Calibri"/>
          <w:color w:val="363435"/>
          <w:szCs w:val="20"/>
        </w:rPr>
        <w:t>innovative Unternehmen</w:t>
      </w:r>
      <w:r w:rsidR="00791693">
        <w:rPr>
          <w:rFonts w:cs="Calibri"/>
          <w:color w:val="363435"/>
          <w:szCs w:val="20"/>
        </w:rPr>
        <w:t>, speziell aus den Hochschulen, um sie langfristig</w:t>
      </w:r>
      <w:r w:rsidR="00381177" w:rsidRPr="001364A7">
        <w:rPr>
          <w:rFonts w:cs="Calibri"/>
          <w:color w:val="363435"/>
          <w:szCs w:val="20"/>
        </w:rPr>
        <w:t xml:space="preserve"> </w:t>
      </w:r>
      <w:r w:rsidR="00911CCC">
        <w:rPr>
          <w:rFonts w:cs="Calibri"/>
          <w:color w:val="363435"/>
          <w:szCs w:val="20"/>
        </w:rPr>
        <w:t xml:space="preserve">im </w:t>
      </w:r>
      <w:r w:rsidR="00550AE3">
        <w:rPr>
          <w:rFonts w:cs="Calibri"/>
          <w:color w:val="363435"/>
          <w:szCs w:val="20"/>
        </w:rPr>
        <w:t>Wirtschaftsraum</w:t>
      </w:r>
      <w:r w:rsidR="00B63F96">
        <w:rPr>
          <w:rFonts w:cs="Calibri"/>
          <w:color w:val="363435"/>
          <w:szCs w:val="20"/>
        </w:rPr>
        <w:t xml:space="preserve"> </w:t>
      </w:r>
      <w:r w:rsidR="00550AE3">
        <w:rPr>
          <w:rFonts w:cs="Calibri"/>
          <w:color w:val="363435"/>
          <w:szCs w:val="20"/>
        </w:rPr>
        <w:t>Osnabrück</w:t>
      </w:r>
      <w:r w:rsidR="00B63F96">
        <w:rPr>
          <w:rFonts w:cs="Calibri"/>
          <w:color w:val="363435"/>
          <w:szCs w:val="20"/>
        </w:rPr>
        <w:t>er Land</w:t>
      </w:r>
      <w:r w:rsidR="00381177" w:rsidRPr="001364A7">
        <w:rPr>
          <w:rFonts w:cs="Calibri"/>
          <w:color w:val="363435"/>
          <w:szCs w:val="20"/>
        </w:rPr>
        <w:t xml:space="preserve"> zu halten und ihnen Entwicklungsraum zu bieten“, sagt </w:t>
      </w:r>
      <w:r w:rsidR="00657689">
        <w:rPr>
          <w:rFonts w:cs="Calibri"/>
          <w:color w:val="363435"/>
          <w:szCs w:val="20"/>
        </w:rPr>
        <w:t xml:space="preserve">Landrat Dr. </w:t>
      </w:r>
      <w:r w:rsidR="00381177">
        <w:rPr>
          <w:rFonts w:cs="Calibri"/>
          <w:color w:val="363435"/>
          <w:szCs w:val="20"/>
        </w:rPr>
        <w:t>Michael Lübbersmann</w:t>
      </w:r>
      <w:r w:rsidR="00381177" w:rsidRPr="001364A7">
        <w:rPr>
          <w:rFonts w:cs="Calibri"/>
          <w:color w:val="363435"/>
          <w:szCs w:val="20"/>
        </w:rPr>
        <w:t xml:space="preserve">. </w:t>
      </w:r>
      <w:r w:rsidR="00381177" w:rsidRPr="00912309">
        <w:rPr>
          <w:rFonts w:cs="Calibri"/>
          <w:color w:val="363435"/>
          <w:szCs w:val="20"/>
        </w:rPr>
        <w:t>10</w:t>
      </w:r>
      <w:r w:rsidR="00E8522E">
        <w:rPr>
          <w:rFonts w:cs="Calibri"/>
          <w:color w:val="363435"/>
          <w:szCs w:val="20"/>
        </w:rPr>
        <w:t xml:space="preserve"> </w:t>
      </w:r>
      <w:r w:rsidR="00381177" w:rsidRPr="00912309">
        <w:rPr>
          <w:rFonts w:cs="Calibri"/>
          <w:color w:val="363435"/>
          <w:szCs w:val="20"/>
        </w:rPr>
        <w:t xml:space="preserve">Millionen Euro wurden von EU, Stadt und Landkreis Osnabrück, den Stadtwerken und der </w:t>
      </w:r>
      <w:r w:rsidR="00381177">
        <w:rPr>
          <w:rFonts w:cs="Calibri"/>
          <w:color w:val="363435"/>
          <w:szCs w:val="20"/>
        </w:rPr>
        <w:t xml:space="preserve">Sparkasse Osnabrück investiert. </w:t>
      </w:r>
      <w:r w:rsidR="002447AC">
        <w:rPr>
          <w:rFonts w:cs="Calibri"/>
          <w:color w:val="363435"/>
          <w:szCs w:val="20"/>
        </w:rPr>
        <w:t>Von den Erfolgen zeugen die 52 Start-ups</w:t>
      </w:r>
      <w:r w:rsidR="00B63F96">
        <w:rPr>
          <w:rFonts w:cs="Calibri"/>
          <w:color w:val="363435"/>
          <w:szCs w:val="20"/>
        </w:rPr>
        <w:t>,</w:t>
      </w:r>
      <w:r w:rsidR="002D091E">
        <w:rPr>
          <w:rFonts w:cs="Calibri"/>
          <w:color w:val="363435"/>
          <w:szCs w:val="20"/>
        </w:rPr>
        <w:t xml:space="preserve"> die in den letzten fünf</w:t>
      </w:r>
      <w:r w:rsidR="002447AC">
        <w:rPr>
          <w:rFonts w:cs="Calibri"/>
          <w:color w:val="363435"/>
          <w:szCs w:val="20"/>
        </w:rPr>
        <w:t xml:space="preserve"> Jahre</w:t>
      </w:r>
      <w:r w:rsidR="001127A2">
        <w:rPr>
          <w:rFonts w:cs="Calibri"/>
          <w:color w:val="363435"/>
          <w:szCs w:val="20"/>
        </w:rPr>
        <w:t>n</w:t>
      </w:r>
      <w:r w:rsidR="002447AC">
        <w:rPr>
          <w:rFonts w:cs="Calibri"/>
          <w:color w:val="363435"/>
          <w:szCs w:val="20"/>
        </w:rPr>
        <w:t xml:space="preserve"> im ICO an ihren Ideen gearbeitet haben.</w:t>
      </w:r>
      <w:r w:rsidR="00F562EE">
        <w:rPr>
          <w:rFonts w:cs="Calibri"/>
          <w:color w:val="363435"/>
          <w:szCs w:val="20"/>
        </w:rPr>
        <w:t xml:space="preserve"> </w:t>
      </w:r>
      <w:r w:rsidR="00F562EE" w:rsidRPr="00077347">
        <w:rPr>
          <w:rFonts w:cs="Arial"/>
          <w:szCs w:val="24"/>
        </w:rPr>
        <w:t xml:space="preserve">Firmen </w:t>
      </w:r>
      <w:r w:rsidR="00F562EE">
        <w:rPr>
          <w:rFonts w:cs="Arial"/>
          <w:szCs w:val="24"/>
        </w:rPr>
        <w:t xml:space="preserve">sind </w:t>
      </w:r>
      <w:r w:rsidR="00F562EE" w:rsidRPr="00077347">
        <w:rPr>
          <w:rFonts w:cs="Arial"/>
          <w:szCs w:val="24"/>
        </w:rPr>
        <w:t xml:space="preserve">herangewachsen </w:t>
      </w:r>
      <w:r w:rsidR="00F562EE">
        <w:rPr>
          <w:rFonts w:cs="Arial"/>
          <w:szCs w:val="24"/>
        </w:rPr>
        <w:t xml:space="preserve">und haben </w:t>
      </w:r>
      <w:r w:rsidR="00F562EE" w:rsidRPr="00077347">
        <w:rPr>
          <w:rFonts w:cs="Arial"/>
          <w:szCs w:val="24"/>
        </w:rPr>
        <w:t xml:space="preserve">neue, qualifizierte Arbeitsplätze </w:t>
      </w:r>
      <w:r w:rsidR="00F562EE">
        <w:rPr>
          <w:rFonts w:cs="Arial"/>
          <w:szCs w:val="24"/>
        </w:rPr>
        <w:t>geschaffen</w:t>
      </w:r>
      <w:r w:rsidR="0077130D">
        <w:rPr>
          <w:rFonts w:cs="Arial"/>
          <w:szCs w:val="24"/>
        </w:rPr>
        <w:t xml:space="preserve">. </w:t>
      </w:r>
      <w:r w:rsidR="006C4BB6" w:rsidRPr="00B646E7">
        <w:rPr>
          <w:rFonts w:cs="Arial"/>
          <w:szCs w:val="24"/>
        </w:rPr>
        <w:t xml:space="preserve">„Die Zielsetzung des ICO, Unternehmensgründungen in der Region Osnabrück </w:t>
      </w:r>
      <w:r w:rsidR="006C4BB6">
        <w:rPr>
          <w:rFonts w:cs="Arial"/>
          <w:szCs w:val="24"/>
        </w:rPr>
        <w:t>zu ermöglichen</w:t>
      </w:r>
      <w:r w:rsidR="006C4BB6" w:rsidRPr="00B646E7">
        <w:rPr>
          <w:rFonts w:cs="Arial"/>
          <w:szCs w:val="24"/>
        </w:rPr>
        <w:t xml:space="preserve"> und </w:t>
      </w:r>
      <w:r w:rsidR="006C4BB6">
        <w:rPr>
          <w:rFonts w:cs="Arial"/>
          <w:szCs w:val="24"/>
        </w:rPr>
        <w:t xml:space="preserve">sie für den </w:t>
      </w:r>
      <w:r w:rsidR="006C4BB6" w:rsidRPr="00B646E7">
        <w:rPr>
          <w:rFonts w:cs="Arial"/>
          <w:szCs w:val="24"/>
        </w:rPr>
        <w:t xml:space="preserve">wirtschaftlichen Erfolg </w:t>
      </w:r>
      <w:r w:rsidR="006C4BB6">
        <w:rPr>
          <w:rFonts w:cs="Arial"/>
          <w:szCs w:val="24"/>
        </w:rPr>
        <w:t>zu unterstützen</w:t>
      </w:r>
      <w:r w:rsidR="006C4BB6" w:rsidRPr="00B646E7">
        <w:rPr>
          <w:rFonts w:cs="Arial"/>
          <w:szCs w:val="24"/>
        </w:rPr>
        <w:t xml:space="preserve">, wird somit in </w:t>
      </w:r>
      <w:r w:rsidR="006C4BB6">
        <w:rPr>
          <w:rFonts w:cs="Arial"/>
          <w:szCs w:val="24"/>
        </w:rPr>
        <w:t>vielen</w:t>
      </w:r>
      <w:r w:rsidR="006C4BB6" w:rsidRPr="00B646E7">
        <w:rPr>
          <w:rFonts w:cs="Arial"/>
          <w:szCs w:val="24"/>
        </w:rPr>
        <w:t xml:space="preserve"> konkreten Beispielen sichtbar“, so </w:t>
      </w:r>
      <w:r w:rsidR="006C4BB6">
        <w:rPr>
          <w:rFonts w:cs="Arial"/>
          <w:szCs w:val="24"/>
        </w:rPr>
        <w:t xml:space="preserve">Oberbürgermeister Wolfgang </w:t>
      </w:r>
      <w:proofErr w:type="spellStart"/>
      <w:r w:rsidR="006C4BB6">
        <w:rPr>
          <w:rFonts w:cs="Arial"/>
          <w:szCs w:val="24"/>
        </w:rPr>
        <w:t>Griesert</w:t>
      </w:r>
      <w:proofErr w:type="spellEnd"/>
      <w:r w:rsidR="006C4BB6" w:rsidRPr="00B646E7">
        <w:rPr>
          <w:rFonts w:cs="Arial"/>
          <w:szCs w:val="24"/>
        </w:rPr>
        <w:t>.</w:t>
      </w:r>
    </w:p>
    <w:p w:rsidR="00F86C5C" w:rsidRPr="00381177" w:rsidRDefault="00F86C5C" w:rsidP="00DD246F">
      <w:pPr>
        <w:spacing w:after="0"/>
        <w:jc w:val="both"/>
        <w:rPr>
          <w:rFonts w:cs="Calibri"/>
          <w:color w:val="363435"/>
          <w:szCs w:val="20"/>
        </w:rPr>
      </w:pPr>
    </w:p>
    <w:p w:rsidR="008C519C" w:rsidRPr="008C519C" w:rsidRDefault="0051493E" w:rsidP="00DD246F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Aus einem Start-up im ICO wird ein </w:t>
      </w:r>
      <w:r w:rsidR="00024A47">
        <w:rPr>
          <w:rFonts w:cs="Arial"/>
          <w:b/>
          <w:szCs w:val="24"/>
        </w:rPr>
        <w:t>H</w:t>
      </w:r>
      <w:r>
        <w:rPr>
          <w:rFonts w:cs="Arial"/>
          <w:b/>
          <w:szCs w:val="24"/>
        </w:rPr>
        <w:t>ersteller</w:t>
      </w:r>
      <w:r w:rsidR="00024A47">
        <w:rPr>
          <w:rFonts w:cs="Arial"/>
          <w:b/>
          <w:szCs w:val="24"/>
        </w:rPr>
        <w:t xml:space="preserve"> von Batteriesystemen</w:t>
      </w:r>
      <w:r>
        <w:rPr>
          <w:rFonts w:cs="Arial"/>
          <w:b/>
          <w:szCs w:val="24"/>
        </w:rPr>
        <w:t xml:space="preserve"> in Wallenhorst</w:t>
      </w:r>
    </w:p>
    <w:p w:rsidR="00755C31" w:rsidRDefault="00A428C9" w:rsidP="00755388">
      <w:pPr>
        <w:spacing w:after="0"/>
        <w:jc w:val="both"/>
        <w:rPr>
          <w:rFonts w:cs="Calibri"/>
          <w:color w:val="363435"/>
          <w:szCs w:val="20"/>
        </w:rPr>
      </w:pPr>
      <w:r w:rsidRPr="0062716D">
        <w:rPr>
          <w:rFonts w:cs="Calibri"/>
          <w:color w:val="363435"/>
          <w:szCs w:val="20"/>
        </w:rPr>
        <w:t xml:space="preserve">Als einer der ersten Mieter hat die Firma </w:t>
      </w:r>
      <w:proofErr w:type="spellStart"/>
      <w:r w:rsidRPr="0062716D">
        <w:rPr>
          <w:rFonts w:cs="Calibri"/>
          <w:color w:val="363435"/>
          <w:szCs w:val="20"/>
        </w:rPr>
        <w:t>Commeo</w:t>
      </w:r>
      <w:proofErr w:type="spellEnd"/>
      <w:r w:rsidRPr="0062716D">
        <w:rPr>
          <w:rFonts w:cs="Calibri"/>
          <w:color w:val="363435"/>
          <w:szCs w:val="20"/>
        </w:rPr>
        <w:t xml:space="preserve"> das ICO </w:t>
      </w:r>
      <w:r w:rsidR="00995CFC">
        <w:rPr>
          <w:rFonts w:cs="Calibri"/>
          <w:color w:val="363435"/>
          <w:szCs w:val="20"/>
        </w:rPr>
        <w:t xml:space="preserve">Ende 2016 </w:t>
      </w:r>
      <w:r w:rsidRPr="0062716D">
        <w:rPr>
          <w:rFonts w:cs="Calibri"/>
          <w:color w:val="363435"/>
          <w:szCs w:val="20"/>
        </w:rPr>
        <w:t xml:space="preserve">verlassen und in Wallenhorst einen </w:t>
      </w:r>
      <w:r w:rsidR="00FD5AF8">
        <w:rPr>
          <w:rFonts w:cs="Calibri"/>
          <w:color w:val="363435"/>
          <w:szCs w:val="20"/>
        </w:rPr>
        <w:t>Produktionss</w:t>
      </w:r>
      <w:r w:rsidRPr="0062716D">
        <w:rPr>
          <w:rFonts w:cs="Calibri"/>
          <w:color w:val="363435"/>
          <w:szCs w:val="20"/>
        </w:rPr>
        <w:t xml:space="preserve">tandort eröffnet. Die </w:t>
      </w:r>
      <w:r w:rsidR="009D29B2">
        <w:rPr>
          <w:rFonts w:cs="Calibri"/>
          <w:color w:val="363435"/>
          <w:szCs w:val="20"/>
        </w:rPr>
        <w:t xml:space="preserve">weiterhin expandierende </w:t>
      </w:r>
      <w:proofErr w:type="spellStart"/>
      <w:r w:rsidRPr="0062716D">
        <w:rPr>
          <w:rFonts w:cs="Calibri"/>
          <w:color w:val="363435"/>
          <w:szCs w:val="20"/>
        </w:rPr>
        <w:t>Commeo</w:t>
      </w:r>
      <w:proofErr w:type="spellEnd"/>
      <w:r w:rsidRPr="0062716D">
        <w:rPr>
          <w:rFonts w:cs="Calibri"/>
          <w:color w:val="363435"/>
          <w:szCs w:val="20"/>
        </w:rPr>
        <w:t xml:space="preserve"> GmbH hat in einer mehrjährigen Entwicklungsphase hocheffiziente Lithium-Ionen Akkus entwickelt. Die vielseitigen </w:t>
      </w:r>
      <w:r w:rsidR="008D45D3">
        <w:rPr>
          <w:rFonts w:cs="Calibri"/>
          <w:color w:val="363435"/>
          <w:szCs w:val="20"/>
        </w:rPr>
        <w:t xml:space="preserve">würfelförmigen </w:t>
      </w:r>
      <w:r w:rsidR="00A7585D">
        <w:rPr>
          <w:rFonts w:cs="Calibri"/>
          <w:color w:val="363435"/>
          <w:szCs w:val="20"/>
        </w:rPr>
        <w:t>Energiespeicher</w:t>
      </w:r>
      <w:r w:rsidR="009D29B2">
        <w:rPr>
          <w:rFonts w:cs="Calibri"/>
          <w:color w:val="363435"/>
          <w:szCs w:val="20"/>
        </w:rPr>
        <w:t>blöcke</w:t>
      </w:r>
      <w:r w:rsidRPr="0062716D">
        <w:rPr>
          <w:rFonts w:cs="Calibri"/>
          <w:color w:val="363435"/>
          <w:szCs w:val="20"/>
        </w:rPr>
        <w:t xml:space="preserve"> </w:t>
      </w:r>
      <w:r w:rsidR="009D29B2">
        <w:rPr>
          <w:rFonts w:cs="Calibri"/>
          <w:color w:val="363435"/>
          <w:szCs w:val="20"/>
        </w:rPr>
        <w:t>eröffnen</w:t>
      </w:r>
      <w:r w:rsidRPr="0062716D">
        <w:rPr>
          <w:rFonts w:cs="Calibri"/>
          <w:color w:val="363435"/>
          <w:szCs w:val="20"/>
        </w:rPr>
        <w:t xml:space="preserve"> vor allem für industrielle Anwendungen neue Möglichkeiten, z. B. </w:t>
      </w:r>
      <w:r w:rsidR="009D29B2">
        <w:rPr>
          <w:rFonts w:cs="Calibri"/>
          <w:color w:val="363435"/>
          <w:szCs w:val="20"/>
        </w:rPr>
        <w:t>in den Bereichen</w:t>
      </w:r>
      <w:r w:rsidRPr="0062716D">
        <w:rPr>
          <w:rFonts w:cs="Calibri"/>
          <w:color w:val="363435"/>
          <w:szCs w:val="20"/>
        </w:rPr>
        <w:t xml:space="preserve"> Mobilfunk</w:t>
      </w:r>
      <w:r w:rsidR="009D29B2">
        <w:rPr>
          <w:rFonts w:cs="Calibri"/>
          <w:color w:val="363435"/>
          <w:szCs w:val="20"/>
        </w:rPr>
        <w:t>technik, Ladeinfrastruktur</w:t>
      </w:r>
      <w:r w:rsidRPr="0062716D">
        <w:rPr>
          <w:rFonts w:cs="Calibri"/>
          <w:color w:val="363435"/>
          <w:szCs w:val="20"/>
        </w:rPr>
        <w:t xml:space="preserve"> </w:t>
      </w:r>
      <w:r w:rsidR="009D29B2">
        <w:rPr>
          <w:rFonts w:cs="Calibri"/>
          <w:color w:val="363435"/>
          <w:szCs w:val="20"/>
        </w:rPr>
        <w:t>und</w:t>
      </w:r>
      <w:r w:rsidRPr="0062716D">
        <w:rPr>
          <w:rFonts w:cs="Calibri"/>
          <w:color w:val="363435"/>
          <w:szCs w:val="20"/>
        </w:rPr>
        <w:t xml:space="preserve"> Notstromversorgung. </w:t>
      </w:r>
    </w:p>
    <w:p w:rsidR="00F86C5C" w:rsidRDefault="00F86C5C" w:rsidP="00755388">
      <w:pPr>
        <w:spacing w:after="0"/>
        <w:jc w:val="both"/>
        <w:rPr>
          <w:rFonts w:cs="Calibri"/>
          <w:color w:val="363435"/>
          <w:szCs w:val="20"/>
        </w:rPr>
      </w:pPr>
    </w:p>
    <w:p w:rsidR="00755C31" w:rsidRPr="00755C31" w:rsidRDefault="00755C31" w:rsidP="00755388">
      <w:pPr>
        <w:spacing w:after="0"/>
        <w:jc w:val="both"/>
        <w:rPr>
          <w:rFonts w:cs="Calibri"/>
          <w:b/>
          <w:color w:val="363435"/>
          <w:szCs w:val="20"/>
        </w:rPr>
      </w:pPr>
      <w:r w:rsidRPr="00755C31">
        <w:rPr>
          <w:rFonts w:cs="Calibri"/>
          <w:b/>
          <w:color w:val="363435"/>
          <w:szCs w:val="20"/>
        </w:rPr>
        <w:t>Algenfarm in Melle</w:t>
      </w:r>
    </w:p>
    <w:p w:rsidR="00F86C5C" w:rsidRDefault="00562921" w:rsidP="00755388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</w:t>
      </w:r>
      <w:proofErr w:type="spellStart"/>
      <w:r w:rsidR="00FD4060" w:rsidRPr="00755C31">
        <w:rPr>
          <w:rFonts w:cs="Arial"/>
          <w:szCs w:val="24"/>
        </w:rPr>
        <w:t>Microganic</w:t>
      </w:r>
      <w:proofErr w:type="spellEnd"/>
      <w:r w:rsidR="00CF4236" w:rsidRPr="00755C31">
        <w:rPr>
          <w:rFonts w:cs="Arial"/>
          <w:szCs w:val="24"/>
        </w:rPr>
        <w:t xml:space="preserve"> GmbH</w:t>
      </w:r>
      <w:r>
        <w:rPr>
          <w:rFonts w:cs="Arial"/>
          <w:szCs w:val="24"/>
        </w:rPr>
        <w:t xml:space="preserve"> </w:t>
      </w:r>
      <w:r w:rsidR="00C639D4">
        <w:rPr>
          <w:rFonts w:cs="Arial"/>
          <w:szCs w:val="24"/>
        </w:rPr>
        <w:t xml:space="preserve">hat </w:t>
      </w:r>
      <w:r w:rsidR="008C2788">
        <w:rPr>
          <w:rFonts w:cs="Arial"/>
          <w:szCs w:val="24"/>
        </w:rPr>
        <w:t xml:space="preserve">2015 </w:t>
      </w:r>
      <w:r w:rsidR="00C639D4">
        <w:rPr>
          <w:rFonts w:cs="Arial"/>
          <w:szCs w:val="24"/>
        </w:rPr>
        <w:t xml:space="preserve">im ICO mit dem Handel von Mikroalgen und deren Inhaltsstoffen begonnen. </w:t>
      </w:r>
      <w:r w:rsidR="00A463DC">
        <w:rPr>
          <w:rFonts w:cs="Arial"/>
          <w:szCs w:val="24"/>
        </w:rPr>
        <w:t xml:space="preserve">Seit </w:t>
      </w:r>
      <w:r w:rsidR="00C639D4">
        <w:rPr>
          <w:rFonts w:cs="Arial"/>
          <w:szCs w:val="24"/>
        </w:rPr>
        <w:t xml:space="preserve">2017 </w:t>
      </w:r>
      <w:r w:rsidR="008406B6">
        <w:rPr>
          <w:rFonts w:cs="Arial"/>
          <w:szCs w:val="24"/>
        </w:rPr>
        <w:t>kultiviert</w:t>
      </w:r>
      <w:r w:rsidR="00A463DC">
        <w:rPr>
          <w:rFonts w:cs="Arial"/>
          <w:szCs w:val="24"/>
        </w:rPr>
        <w:t xml:space="preserve"> </w:t>
      </w:r>
      <w:r w:rsidR="008406B6">
        <w:rPr>
          <w:rFonts w:cs="Arial"/>
          <w:szCs w:val="24"/>
        </w:rPr>
        <w:t>das Team um</w:t>
      </w:r>
      <w:r w:rsidR="00A463DC">
        <w:rPr>
          <w:rFonts w:cs="Arial"/>
          <w:szCs w:val="24"/>
        </w:rPr>
        <w:t xml:space="preserve"> Gründer Peter </w:t>
      </w:r>
      <w:proofErr w:type="spellStart"/>
      <w:r w:rsidR="00A463DC">
        <w:rPr>
          <w:rFonts w:cs="Arial"/>
          <w:szCs w:val="24"/>
        </w:rPr>
        <w:t>Holtkamp</w:t>
      </w:r>
      <w:proofErr w:type="spellEnd"/>
      <w:r w:rsidR="00A463DC">
        <w:rPr>
          <w:rFonts w:cs="Arial"/>
          <w:szCs w:val="24"/>
        </w:rPr>
        <w:t xml:space="preserve"> </w:t>
      </w:r>
      <w:r w:rsidR="008406B6">
        <w:rPr>
          <w:rFonts w:cs="Arial"/>
          <w:szCs w:val="24"/>
        </w:rPr>
        <w:t>eigene</w:t>
      </w:r>
      <w:r w:rsidR="00A463DC">
        <w:rPr>
          <w:rFonts w:cs="Arial"/>
          <w:szCs w:val="24"/>
        </w:rPr>
        <w:t xml:space="preserve"> Mikroalgen.</w:t>
      </w:r>
      <w:r w:rsidR="008C2788">
        <w:rPr>
          <w:rFonts w:cs="Arial"/>
          <w:szCs w:val="24"/>
        </w:rPr>
        <w:t xml:space="preserve"> </w:t>
      </w:r>
      <w:r w:rsidR="00A463DC">
        <w:rPr>
          <w:rFonts w:cs="Arial"/>
          <w:szCs w:val="24"/>
        </w:rPr>
        <w:t>A</w:t>
      </w:r>
      <w:r w:rsidR="00F116C6">
        <w:rPr>
          <w:rFonts w:cs="Arial"/>
          <w:szCs w:val="24"/>
        </w:rPr>
        <w:t>ls</w:t>
      </w:r>
      <w:r w:rsidR="008C2788">
        <w:rPr>
          <w:rFonts w:cs="Arial"/>
          <w:szCs w:val="24"/>
        </w:rPr>
        <w:t xml:space="preserve"> </w:t>
      </w:r>
      <w:r w:rsidR="00F116C6">
        <w:rPr>
          <w:rFonts w:cs="Arial"/>
          <w:szCs w:val="24"/>
        </w:rPr>
        <w:t xml:space="preserve">Plantagenstandort </w:t>
      </w:r>
      <w:r w:rsidR="00A463DC">
        <w:rPr>
          <w:rFonts w:cs="Arial"/>
          <w:szCs w:val="24"/>
        </w:rPr>
        <w:t xml:space="preserve">wählte </w:t>
      </w:r>
      <w:proofErr w:type="spellStart"/>
      <w:r w:rsidR="008406B6">
        <w:rPr>
          <w:rFonts w:cs="Arial"/>
          <w:szCs w:val="24"/>
        </w:rPr>
        <w:t>Holtkamp</w:t>
      </w:r>
      <w:proofErr w:type="spellEnd"/>
      <w:r w:rsidR="00A463DC">
        <w:rPr>
          <w:rFonts w:cs="Arial"/>
          <w:szCs w:val="24"/>
        </w:rPr>
        <w:t xml:space="preserve"> seine Heimat</w:t>
      </w:r>
      <w:r w:rsidR="0015226B">
        <w:rPr>
          <w:rFonts w:cs="Arial"/>
          <w:szCs w:val="24"/>
        </w:rPr>
        <w:t>stadt</w:t>
      </w:r>
      <w:r w:rsidR="00A463DC">
        <w:rPr>
          <w:rFonts w:cs="Arial"/>
          <w:szCs w:val="24"/>
        </w:rPr>
        <w:t xml:space="preserve"> </w:t>
      </w:r>
      <w:r w:rsidR="00C639D4">
        <w:rPr>
          <w:rFonts w:cs="Arial"/>
          <w:szCs w:val="24"/>
        </w:rPr>
        <w:t>Melle</w:t>
      </w:r>
      <w:r w:rsidR="00A463DC">
        <w:rPr>
          <w:rFonts w:cs="Arial"/>
          <w:szCs w:val="24"/>
        </w:rPr>
        <w:t xml:space="preserve"> und verpasste den Algen den passenden Namen „Meller </w:t>
      </w:r>
      <w:proofErr w:type="spellStart"/>
      <w:r w:rsidR="00A463DC">
        <w:rPr>
          <w:rFonts w:cs="Arial"/>
          <w:szCs w:val="24"/>
        </w:rPr>
        <w:t>Chlorella</w:t>
      </w:r>
      <w:proofErr w:type="spellEnd"/>
      <w:r w:rsidR="00A463DC">
        <w:rPr>
          <w:rFonts w:cs="Arial"/>
          <w:szCs w:val="24"/>
        </w:rPr>
        <w:t>“</w:t>
      </w:r>
      <w:r w:rsidR="00C639D4">
        <w:rPr>
          <w:rFonts w:cs="Arial"/>
          <w:szCs w:val="24"/>
        </w:rPr>
        <w:t>.</w:t>
      </w:r>
      <w:r w:rsidR="008C2788">
        <w:rPr>
          <w:rFonts w:cs="Arial"/>
          <w:szCs w:val="24"/>
        </w:rPr>
        <w:t xml:space="preserve"> </w:t>
      </w:r>
      <w:proofErr w:type="spellStart"/>
      <w:r w:rsidR="00A463DC">
        <w:t>Holtkamp</w:t>
      </w:r>
      <w:proofErr w:type="spellEnd"/>
      <w:r w:rsidR="00D30738">
        <w:t xml:space="preserve"> sieht viel Potenzial in </w:t>
      </w:r>
      <w:r w:rsidR="00F116C6">
        <w:rPr>
          <w:rFonts w:cs="Arial"/>
          <w:szCs w:val="24"/>
        </w:rPr>
        <w:t>seine</w:t>
      </w:r>
      <w:r w:rsidR="008406B6">
        <w:rPr>
          <w:rFonts w:cs="Arial"/>
          <w:szCs w:val="24"/>
        </w:rPr>
        <w:t>r</w:t>
      </w:r>
      <w:r w:rsidR="00F116C6">
        <w:rPr>
          <w:rFonts w:cs="Arial"/>
          <w:szCs w:val="24"/>
        </w:rPr>
        <w:t xml:space="preserve"> Algenzucht</w:t>
      </w:r>
      <w:r w:rsidR="00A463DC">
        <w:rPr>
          <w:rFonts w:cs="Arial"/>
          <w:szCs w:val="24"/>
        </w:rPr>
        <w:t>.</w:t>
      </w:r>
      <w:r w:rsidR="00F116C6">
        <w:rPr>
          <w:rFonts w:cs="Arial"/>
          <w:szCs w:val="24"/>
        </w:rPr>
        <w:t xml:space="preserve"> </w:t>
      </w:r>
      <w:r w:rsidR="00FE2999">
        <w:t>Die Anwendungsfelder sind vielfältig.</w:t>
      </w:r>
      <w:r w:rsidR="00A463DC">
        <w:t xml:space="preserve"> </w:t>
      </w:r>
      <w:r w:rsidR="00121370">
        <w:t>Als Superfood in</w:t>
      </w:r>
      <w:r w:rsidR="00A463DC">
        <w:t xml:space="preserve"> </w:t>
      </w:r>
      <w:r w:rsidR="00121370">
        <w:t>der Nahrungsmittelindustrie, als Zusatz zum Tierfutter</w:t>
      </w:r>
      <w:r w:rsidR="00A463DC">
        <w:t xml:space="preserve"> oder in der Kosmetik.</w:t>
      </w:r>
      <w:r w:rsidR="00B4287D" w:rsidRPr="00B646E7">
        <w:rPr>
          <w:rFonts w:cs="Arial"/>
          <w:szCs w:val="24"/>
        </w:rPr>
        <w:t xml:space="preserve"> </w:t>
      </w:r>
    </w:p>
    <w:p w:rsidR="00F23B74" w:rsidRDefault="00F23B74" w:rsidP="00755388">
      <w:pPr>
        <w:spacing w:after="0"/>
        <w:jc w:val="both"/>
        <w:rPr>
          <w:rFonts w:cs="Arial"/>
          <w:szCs w:val="24"/>
        </w:rPr>
      </w:pPr>
    </w:p>
    <w:p w:rsidR="00F23B74" w:rsidRDefault="00F23B74" w:rsidP="00F23B74">
      <w:pPr>
        <w:spacing w:after="0"/>
        <w:jc w:val="both"/>
        <w:rPr>
          <w:rFonts w:cs="Calibri"/>
          <w:b/>
          <w:color w:val="363435"/>
          <w:szCs w:val="20"/>
        </w:rPr>
      </w:pPr>
      <w:r>
        <w:rPr>
          <w:rFonts w:cs="Calibri"/>
          <w:b/>
          <w:color w:val="363435"/>
          <w:szCs w:val="20"/>
        </w:rPr>
        <w:t xml:space="preserve">Saatgutentwickler </w:t>
      </w:r>
      <w:proofErr w:type="spellStart"/>
      <w:r>
        <w:rPr>
          <w:rFonts w:cs="Calibri"/>
          <w:b/>
          <w:color w:val="363435"/>
          <w:szCs w:val="20"/>
        </w:rPr>
        <w:t>SeedForward</w:t>
      </w:r>
      <w:proofErr w:type="spellEnd"/>
      <w:r>
        <w:rPr>
          <w:rFonts w:cs="Calibri"/>
          <w:b/>
          <w:color w:val="363435"/>
          <w:szCs w:val="20"/>
        </w:rPr>
        <w:t xml:space="preserve"> lässt sich in Bramsche Nieder</w:t>
      </w:r>
    </w:p>
    <w:p w:rsidR="00F23B74" w:rsidRPr="00685CFF" w:rsidRDefault="00F23B74" w:rsidP="00F23B74">
      <w:pPr>
        <w:spacing w:after="0"/>
        <w:jc w:val="both"/>
        <w:rPr>
          <w:rFonts w:cs="Calibri"/>
          <w:color w:val="363435"/>
          <w:szCs w:val="20"/>
        </w:rPr>
      </w:pPr>
      <w:r w:rsidRPr="00685CFF">
        <w:rPr>
          <w:rFonts w:cs="Calibri"/>
          <w:color w:val="363435"/>
          <w:szCs w:val="20"/>
        </w:rPr>
        <w:t xml:space="preserve">Das 2017 gegründete Unternehmen </w:t>
      </w:r>
      <w:proofErr w:type="spellStart"/>
      <w:r>
        <w:rPr>
          <w:rFonts w:cs="Calibri"/>
          <w:color w:val="363435"/>
          <w:szCs w:val="20"/>
        </w:rPr>
        <w:t>SeedForward</w:t>
      </w:r>
      <w:proofErr w:type="spellEnd"/>
      <w:r>
        <w:rPr>
          <w:rFonts w:cs="Calibri"/>
          <w:color w:val="363435"/>
          <w:szCs w:val="20"/>
        </w:rPr>
        <w:t xml:space="preserve"> </w:t>
      </w:r>
      <w:r w:rsidRPr="00685CFF">
        <w:rPr>
          <w:rFonts w:cs="Calibri"/>
          <w:color w:val="363435"/>
          <w:szCs w:val="20"/>
        </w:rPr>
        <w:t xml:space="preserve">hat u.a. ein Saatgut mit besonderer Beschichtung entwickelt. Breit angelegte Feldversuche im letzten Jahr ergaben eine um bis zu 60 % erhöhte Wurzelbiomasse. Das Produkt enthält keinerlei Umweltgifte und ist nicht </w:t>
      </w:r>
      <w:r w:rsidRPr="00685CFF">
        <w:rPr>
          <w:rFonts w:cs="Calibri"/>
          <w:color w:val="363435"/>
          <w:szCs w:val="20"/>
        </w:rPr>
        <w:lastRenderedPageBreak/>
        <w:t xml:space="preserve">bienenschädlich. Bisherige Produkte zur Saatgutbeschichtung, auch Beize genannt, sind stark unter Druck geraten, denn für eine Reihe von Wirkstoffen läuft die Zulassung auf Grund von Umwelt- und Gesundheitsrisiken aus. Jetzt hat das Unternehmen eine Betriebsstätte in Bramsche eröffnet. Mit dem Markteintritt hat </w:t>
      </w:r>
      <w:proofErr w:type="spellStart"/>
      <w:r w:rsidRPr="00685CFF">
        <w:rPr>
          <w:rFonts w:cs="Calibri"/>
          <w:color w:val="363435"/>
          <w:szCs w:val="20"/>
        </w:rPr>
        <w:t>SeedForward</w:t>
      </w:r>
      <w:proofErr w:type="spellEnd"/>
      <w:r w:rsidRPr="00685CFF">
        <w:rPr>
          <w:rFonts w:cs="Calibri"/>
          <w:color w:val="363435"/>
          <w:szCs w:val="20"/>
        </w:rPr>
        <w:t xml:space="preserve"> ein entscheidendes Ziel erreicht und lässt die Start-up Phase hinter sich. </w:t>
      </w:r>
    </w:p>
    <w:p w:rsidR="007F2679" w:rsidRDefault="007F2679" w:rsidP="00755388">
      <w:pPr>
        <w:spacing w:after="0"/>
        <w:jc w:val="both"/>
        <w:rPr>
          <w:rFonts w:cs="Calibri"/>
          <w:b/>
          <w:color w:val="363435"/>
          <w:szCs w:val="20"/>
        </w:rPr>
      </w:pPr>
      <w:bookmarkStart w:id="0" w:name="_GoBack"/>
      <w:bookmarkEnd w:id="0"/>
    </w:p>
    <w:p w:rsidR="00A67EBD" w:rsidRPr="00BF4B19" w:rsidRDefault="0038025F" w:rsidP="00755388">
      <w:pPr>
        <w:spacing w:after="0"/>
        <w:jc w:val="both"/>
        <w:rPr>
          <w:rFonts w:cs="Calibri"/>
          <w:b/>
          <w:color w:val="363435"/>
          <w:szCs w:val="20"/>
        </w:rPr>
      </w:pPr>
      <w:r>
        <w:rPr>
          <w:rFonts w:cs="Calibri"/>
          <w:b/>
          <w:color w:val="363435"/>
          <w:szCs w:val="20"/>
        </w:rPr>
        <w:t>Veräußerung von Start-up-Unternehmen</w:t>
      </w:r>
      <w:r w:rsidR="00580175">
        <w:rPr>
          <w:rFonts w:cs="Calibri"/>
          <w:b/>
          <w:color w:val="363435"/>
          <w:szCs w:val="20"/>
        </w:rPr>
        <w:t>: Ein erfolgreicher Exit</w:t>
      </w:r>
    </w:p>
    <w:p w:rsidR="001A29BD" w:rsidRDefault="00276C6A" w:rsidP="002623CF">
      <w:pPr>
        <w:spacing w:after="0"/>
        <w:ind w:left="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Das ist das, was sich andere </w:t>
      </w:r>
      <w:r w:rsidR="009C4293">
        <w:rPr>
          <w:rFonts w:cs="Arial"/>
          <w:szCs w:val="24"/>
        </w:rPr>
        <w:t>Gründer</w:t>
      </w:r>
      <w:r>
        <w:rPr>
          <w:rFonts w:cs="Arial"/>
          <w:szCs w:val="24"/>
        </w:rPr>
        <w:t xml:space="preserve"> wünschen. </w:t>
      </w:r>
      <w:r w:rsidR="00147CFE">
        <w:rPr>
          <w:rFonts w:cs="Arial"/>
          <w:szCs w:val="24"/>
        </w:rPr>
        <w:t>D</w:t>
      </w:r>
      <w:r w:rsidR="00C639D4" w:rsidRPr="009D26EC">
        <w:rPr>
          <w:rFonts w:cs="Arial"/>
          <w:szCs w:val="24"/>
        </w:rPr>
        <w:t>ie Brüder Janik und Fabian Schlarmann</w:t>
      </w:r>
      <w:r w:rsidR="00147CFE" w:rsidRPr="00147CFE">
        <w:rPr>
          <w:rFonts w:cs="Arial"/>
          <w:szCs w:val="24"/>
        </w:rPr>
        <w:t xml:space="preserve"> </w:t>
      </w:r>
      <w:r w:rsidR="00147CFE" w:rsidRPr="009D26EC">
        <w:rPr>
          <w:rFonts w:cs="Arial"/>
          <w:szCs w:val="24"/>
        </w:rPr>
        <w:t xml:space="preserve">haben sich für einen </w:t>
      </w:r>
      <w:r w:rsidR="00147CFE">
        <w:rPr>
          <w:rFonts w:cs="Arial"/>
          <w:szCs w:val="24"/>
        </w:rPr>
        <w:t xml:space="preserve">Verkauf, einen </w:t>
      </w:r>
      <w:r w:rsidR="00147CFE" w:rsidRPr="009D26EC">
        <w:rPr>
          <w:rFonts w:cs="Arial"/>
          <w:szCs w:val="24"/>
        </w:rPr>
        <w:t>sogenannten Exit</w:t>
      </w:r>
      <w:r w:rsidR="00147CFE">
        <w:rPr>
          <w:rFonts w:cs="Arial"/>
          <w:szCs w:val="24"/>
        </w:rPr>
        <w:t>,</w:t>
      </w:r>
      <w:r w:rsidR="00147CFE" w:rsidRPr="009D26EC">
        <w:rPr>
          <w:rFonts w:cs="Arial"/>
          <w:szCs w:val="24"/>
        </w:rPr>
        <w:t xml:space="preserve"> entschieden</w:t>
      </w:r>
      <w:r w:rsidR="005F2FC5">
        <w:rPr>
          <w:rFonts w:cs="Arial"/>
          <w:szCs w:val="24"/>
        </w:rPr>
        <w:t>.</w:t>
      </w:r>
      <w:r w:rsidR="00C639D4" w:rsidRPr="009D26EC">
        <w:rPr>
          <w:rFonts w:cs="Arial"/>
          <w:szCs w:val="24"/>
        </w:rPr>
        <w:t xml:space="preserve"> </w:t>
      </w:r>
      <w:r w:rsidR="00B646E7">
        <w:rPr>
          <w:rFonts w:cs="Arial"/>
          <w:szCs w:val="24"/>
        </w:rPr>
        <w:t>I</w:t>
      </w:r>
      <w:r w:rsidR="00C639D4" w:rsidRPr="009D26EC">
        <w:rPr>
          <w:rFonts w:cs="Arial"/>
          <w:szCs w:val="24"/>
        </w:rPr>
        <w:t xml:space="preserve">m ICO mit Filmproduktionen und </w:t>
      </w:r>
      <w:r w:rsidR="00B646E7">
        <w:rPr>
          <w:rFonts w:cs="Arial"/>
          <w:szCs w:val="24"/>
        </w:rPr>
        <w:t xml:space="preserve">Luftaufnahmen gestartet, </w:t>
      </w:r>
      <w:r w:rsidR="00C639D4" w:rsidRPr="009D26EC">
        <w:rPr>
          <w:rFonts w:cs="Arial"/>
          <w:szCs w:val="24"/>
        </w:rPr>
        <w:t xml:space="preserve">entwickelten </w:t>
      </w:r>
      <w:r w:rsidR="007B44B6">
        <w:rPr>
          <w:rFonts w:cs="Arial"/>
          <w:szCs w:val="24"/>
        </w:rPr>
        <w:t xml:space="preserve">sie </w:t>
      </w:r>
      <w:r w:rsidR="007450BC" w:rsidRPr="009D26EC">
        <w:rPr>
          <w:rFonts w:cs="Arial"/>
          <w:szCs w:val="24"/>
        </w:rPr>
        <w:t>die</w:t>
      </w:r>
      <w:r w:rsidR="00C639D4" w:rsidRPr="009D26EC">
        <w:rPr>
          <w:rFonts w:cs="Arial"/>
          <w:szCs w:val="24"/>
        </w:rPr>
        <w:t xml:space="preserve"> </w:t>
      </w:r>
      <w:r w:rsidR="003B3BE8">
        <w:rPr>
          <w:rFonts w:cs="Arial"/>
          <w:szCs w:val="24"/>
        </w:rPr>
        <w:t xml:space="preserve">Virtual Reality </w:t>
      </w:r>
      <w:r w:rsidR="00C639D4" w:rsidRPr="009D26EC">
        <w:rPr>
          <w:rFonts w:cs="Arial"/>
          <w:szCs w:val="24"/>
        </w:rPr>
        <w:t xml:space="preserve">Software </w:t>
      </w:r>
      <w:r w:rsidR="007450BC" w:rsidRPr="009D26EC">
        <w:rPr>
          <w:rFonts w:cs="Arial"/>
          <w:szCs w:val="24"/>
        </w:rPr>
        <w:t xml:space="preserve">„Forestage“ </w:t>
      </w:r>
      <w:r w:rsidR="00C639D4" w:rsidRPr="009D26EC">
        <w:rPr>
          <w:rFonts w:cs="Arial"/>
          <w:szCs w:val="24"/>
        </w:rPr>
        <w:t xml:space="preserve">mit der </w:t>
      </w:r>
      <w:r w:rsidR="00424E35">
        <w:rPr>
          <w:rFonts w:cs="Arial"/>
          <w:szCs w:val="24"/>
        </w:rPr>
        <w:t xml:space="preserve">z. B. </w:t>
      </w:r>
      <w:r w:rsidR="001A0FF5">
        <w:rPr>
          <w:rFonts w:cs="Arial"/>
          <w:szCs w:val="24"/>
        </w:rPr>
        <w:t>CAD-Daten</w:t>
      </w:r>
      <w:r w:rsidR="00C639D4" w:rsidRPr="009D26EC">
        <w:rPr>
          <w:rFonts w:cs="Arial"/>
          <w:szCs w:val="24"/>
        </w:rPr>
        <w:t xml:space="preserve"> virtuell erlebbar </w:t>
      </w:r>
      <w:r w:rsidR="007450BC" w:rsidRPr="009D26EC">
        <w:rPr>
          <w:rFonts w:cs="Arial"/>
          <w:szCs w:val="24"/>
        </w:rPr>
        <w:t>werden</w:t>
      </w:r>
      <w:r w:rsidR="00C639D4" w:rsidRPr="009D26EC">
        <w:rPr>
          <w:rFonts w:cs="Arial"/>
          <w:szCs w:val="24"/>
        </w:rPr>
        <w:t>.</w:t>
      </w:r>
      <w:r w:rsidR="007450BC" w:rsidRPr="009D26EC">
        <w:rPr>
          <w:rFonts w:cs="Arial"/>
          <w:szCs w:val="24"/>
        </w:rPr>
        <w:t xml:space="preserve"> </w:t>
      </w:r>
      <w:r w:rsidR="00645812" w:rsidRPr="00645812">
        <w:t xml:space="preserve">2017 wird das Start-up Forestage Technologies von SALT AND PEPPER Software aus Osnabrück übernommen und Forestage ein Teil der </w:t>
      </w:r>
      <w:proofErr w:type="spellStart"/>
      <w:r w:rsidR="00645812" w:rsidRPr="00645812">
        <w:t>Embodied</w:t>
      </w:r>
      <w:proofErr w:type="spellEnd"/>
      <w:r w:rsidR="00645812" w:rsidRPr="00645812">
        <w:t xml:space="preserve"> Engineering Suite, wodurch die Grundlage für weiteres Wachstum geschaffen wird</w:t>
      </w:r>
      <w:r w:rsidR="00645812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147CFE" w:rsidRPr="007B44B6" w:rsidRDefault="00147CFE" w:rsidP="00755388">
      <w:pPr>
        <w:spacing w:after="0"/>
        <w:jc w:val="both"/>
        <w:rPr>
          <w:rFonts w:cs="Arial"/>
          <w:szCs w:val="24"/>
        </w:rPr>
      </w:pPr>
    </w:p>
    <w:p w:rsidR="00700FB9" w:rsidRPr="00237388" w:rsidRDefault="00531B99" w:rsidP="00755388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Ausgezeichnete Start-ups</w:t>
      </w:r>
      <w:r w:rsidR="00504580" w:rsidRPr="00237388">
        <w:rPr>
          <w:rFonts w:cs="Arial"/>
          <w:b/>
          <w:szCs w:val="24"/>
        </w:rPr>
        <w:t xml:space="preserve"> </w:t>
      </w:r>
    </w:p>
    <w:p w:rsidR="00A938B9" w:rsidRDefault="002623CF" w:rsidP="007A588A">
      <w:pPr>
        <w:widowControl w:val="0"/>
        <w:autoSpaceDE w:val="0"/>
        <w:autoSpaceDN w:val="0"/>
        <w:adjustRightInd w:val="0"/>
        <w:spacing w:after="0"/>
        <w:ind w:left="20" w:right="-30"/>
        <w:jc w:val="both"/>
        <w:rPr>
          <w:rFonts w:cs="Arial"/>
          <w:szCs w:val="24"/>
        </w:rPr>
      </w:pPr>
      <w:r>
        <w:rPr>
          <w:rFonts w:cs="Arial"/>
          <w:szCs w:val="24"/>
        </w:rPr>
        <w:t>Notwendige Geldmittel für den Marktaufbau</w:t>
      </w:r>
      <w:r w:rsidR="004B5D26">
        <w:rPr>
          <w:rFonts w:cs="Arial"/>
          <w:szCs w:val="24"/>
        </w:rPr>
        <w:t xml:space="preserve"> und eine Bekanntheitsstei</w:t>
      </w:r>
      <w:r w:rsidR="00D15F71">
        <w:rPr>
          <w:rFonts w:cs="Arial"/>
          <w:szCs w:val="24"/>
        </w:rPr>
        <w:t>gerung</w:t>
      </w:r>
      <w:r>
        <w:rPr>
          <w:rFonts w:cs="Arial"/>
          <w:szCs w:val="24"/>
        </w:rPr>
        <w:t xml:space="preserve"> lassen sich durch Gründerwettbewerbe erzielen.</w:t>
      </w:r>
      <w:r w:rsidR="007A588A">
        <w:rPr>
          <w:rFonts w:cs="Arial"/>
          <w:szCs w:val="24"/>
        </w:rPr>
        <w:t xml:space="preserve"> Einige Start-ups aus dem ICO haben hier wertvolle Erfahrungen gewonnen und </w:t>
      </w:r>
      <w:r w:rsidR="00895476">
        <w:rPr>
          <w:rFonts w:cs="Arial"/>
          <w:szCs w:val="24"/>
        </w:rPr>
        <w:t>tolle P</w:t>
      </w:r>
      <w:r w:rsidR="007A588A">
        <w:rPr>
          <w:rFonts w:cs="Arial"/>
          <w:szCs w:val="24"/>
        </w:rPr>
        <w:t xml:space="preserve">latzierungen erreicht. </w:t>
      </w:r>
      <w:r w:rsidR="0052247C">
        <w:rPr>
          <w:rFonts w:cs="Arial"/>
          <w:szCs w:val="24"/>
        </w:rPr>
        <w:t xml:space="preserve">Die </w:t>
      </w:r>
      <w:proofErr w:type="spellStart"/>
      <w:r w:rsidR="00AB53DF" w:rsidRPr="00237388">
        <w:rPr>
          <w:rFonts w:cs="Arial"/>
          <w:szCs w:val="24"/>
        </w:rPr>
        <w:t>Iotec</w:t>
      </w:r>
      <w:proofErr w:type="spellEnd"/>
      <w:r w:rsidR="00AB53DF">
        <w:rPr>
          <w:rFonts w:cs="Arial"/>
          <w:szCs w:val="24"/>
        </w:rPr>
        <w:t xml:space="preserve"> GmbH gewinnt</w:t>
      </w:r>
      <w:r w:rsidR="00AB53DF" w:rsidRPr="00237388">
        <w:rPr>
          <w:rFonts w:cs="Arial"/>
          <w:szCs w:val="24"/>
        </w:rPr>
        <w:t xml:space="preserve"> </w:t>
      </w:r>
      <w:r w:rsidR="0052247C">
        <w:rPr>
          <w:rFonts w:cs="Arial"/>
          <w:szCs w:val="24"/>
        </w:rPr>
        <w:t xml:space="preserve">2016 den </w:t>
      </w:r>
      <w:r w:rsidR="00AB53DF" w:rsidRPr="00237388">
        <w:rPr>
          <w:rFonts w:cs="Arial"/>
          <w:szCs w:val="24"/>
        </w:rPr>
        <w:t>Os</w:t>
      </w:r>
      <w:r w:rsidR="0052247C">
        <w:rPr>
          <w:rFonts w:cs="Arial"/>
          <w:szCs w:val="24"/>
        </w:rPr>
        <w:t xml:space="preserve">nabrücker Wirtschaftspreis. </w:t>
      </w:r>
      <w:r w:rsidR="005C6791">
        <w:rPr>
          <w:rFonts w:cs="Arial"/>
          <w:szCs w:val="24"/>
        </w:rPr>
        <w:t>Als Paradebeispiel eine</w:t>
      </w:r>
      <w:r w:rsidR="007F2679">
        <w:rPr>
          <w:rFonts w:cs="Arial"/>
          <w:szCs w:val="24"/>
        </w:rPr>
        <w:t>r</w:t>
      </w:r>
      <w:r w:rsidR="005C6791">
        <w:rPr>
          <w:rFonts w:cs="Arial"/>
          <w:szCs w:val="24"/>
        </w:rPr>
        <w:t xml:space="preserve"> Hochschulgründung</w:t>
      </w:r>
      <w:r w:rsidR="00711A2A">
        <w:rPr>
          <w:rFonts w:cs="Arial"/>
          <w:szCs w:val="24"/>
        </w:rPr>
        <w:t>, entwickel</w:t>
      </w:r>
      <w:r w:rsidR="005D26F7">
        <w:rPr>
          <w:rFonts w:cs="Arial"/>
          <w:szCs w:val="24"/>
        </w:rPr>
        <w:t>t</w:t>
      </w:r>
      <w:r w:rsidR="00711A2A">
        <w:rPr>
          <w:rFonts w:cs="Arial"/>
          <w:szCs w:val="24"/>
        </w:rPr>
        <w:t xml:space="preserve"> d</w:t>
      </w:r>
      <w:r w:rsidR="007F2679">
        <w:rPr>
          <w:rFonts w:cs="Arial"/>
          <w:szCs w:val="24"/>
        </w:rPr>
        <w:t>as Start</w:t>
      </w:r>
      <w:r w:rsidR="00895476">
        <w:rPr>
          <w:rFonts w:cs="Arial"/>
          <w:szCs w:val="24"/>
        </w:rPr>
        <w:t>-</w:t>
      </w:r>
      <w:r w:rsidR="007F2679">
        <w:rPr>
          <w:rFonts w:cs="Arial"/>
          <w:szCs w:val="24"/>
        </w:rPr>
        <w:t xml:space="preserve">up </w:t>
      </w:r>
      <w:r w:rsidR="00711A2A">
        <w:rPr>
          <w:rFonts w:cs="Arial"/>
          <w:szCs w:val="24"/>
        </w:rPr>
        <w:t xml:space="preserve">unter anderem Produkte im Bereich der Sensortechnik. </w:t>
      </w:r>
      <w:r w:rsidR="002E1699">
        <w:rPr>
          <w:rFonts w:cs="Arial"/>
          <w:szCs w:val="24"/>
        </w:rPr>
        <w:t xml:space="preserve">Das Team von </w:t>
      </w:r>
      <w:proofErr w:type="spellStart"/>
      <w:r w:rsidR="00504580" w:rsidRPr="00237388">
        <w:rPr>
          <w:rFonts w:cs="Arial"/>
          <w:szCs w:val="24"/>
        </w:rPr>
        <w:t>feelSpace</w:t>
      </w:r>
      <w:proofErr w:type="spellEnd"/>
      <w:r w:rsidR="00504580" w:rsidRPr="00237388">
        <w:rPr>
          <w:rFonts w:cs="Arial"/>
          <w:szCs w:val="24"/>
        </w:rPr>
        <w:t xml:space="preserve"> </w:t>
      </w:r>
      <w:r w:rsidR="000074D5">
        <w:rPr>
          <w:rFonts w:cs="Arial"/>
          <w:szCs w:val="24"/>
        </w:rPr>
        <w:t xml:space="preserve">hat den </w:t>
      </w:r>
      <w:r w:rsidR="00504580" w:rsidRPr="00237388">
        <w:rPr>
          <w:rFonts w:cs="Arial"/>
          <w:szCs w:val="24"/>
        </w:rPr>
        <w:t xml:space="preserve">Gründerpreis </w:t>
      </w:r>
      <w:proofErr w:type="spellStart"/>
      <w:r w:rsidR="00504580" w:rsidRPr="00237388">
        <w:rPr>
          <w:rFonts w:cs="Arial"/>
          <w:szCs w:val="24"/>
        </w:rPr>
        <w:t>DurchSTARTer</w:t>
      </w:r>
      <w:proofErr w:type="spellEnd"/>
      <w:r w:rsidR="00504580" w:rsidRPr="00237388">
        <w:rPr>
          <w:rFonts w:cs="Arial"/>
          <w:szCs w:val="24"/>
        </w:rPr>
        <w:t xml:space="preserve"> 2017 für erfolgreiches Unternehmertum in Niedersachsen</w:t>
      </w:r>
      <w:r w:rsidR="000074D5">
        <w:rPr>
          <w:rFonts w:cs="Arial"/>
          <w:szCs w:val="24"/>
        </w:rPr>
        <w:t xml:space="preserve"> gewonnen</w:t>
      </w:r>
      <w:r w:rsidR="00504580" w:rsidRPr="00237388">
        <w:rPr>
          <w:rFonts w:cs="Arial"/>
          <w:szCs w:val="24"/>
        </w:rPr>
        <w:t xml:space="preserve">. </w:t>
      </w:r>
      <w:r w:rsidR="000074D5">
        <w:rPr>
          <w:rFonts w:cs="Arial"/>
          <w:szCs w:val="24"/>
        </w:rPr>
        <w:t xml:space="preserve">Das </w:t>
      </w:r>
      <w:r w:rsidR="004B0EA7" w:rsidRPr="00237388">
        <w:rPr>
          <w:rFonts w:cs="Arial"/>
          <w:szCs w:val="24"/>
        </w:rPr>
        <w:t>Grün</w:t>
      </w:r>
      <w:r w:rsidR="001F06AD">
        <w:rPr>
          <w:rFonts w:cs="Arial"/>
          <w:szCs w:val="24"/>
        </w:rPr>
        <w:t>derteam hat mit</w:t>
      </w:r>
      <w:r w:rsidR="00C54D03">
        <w:rPr>
          <w:rFonts w:cs="Arial"/>
          <w:szCs w:val="24"/>
        </w:rPr>
        <w:t xml:space="preserve"> einem </w:t>
      </w:r>
      <w:r w:rsidR="001F06AD">
        <w:rPr>
          <w:rFonts w:cs="Arial"/>
          <w:szCs w:val="24"/>
        </w:rPr>
        <w:t>Navigationsgürtel</w:t>
      </w:r>
      <w:r w:rsidR="004B0EA7" w:rsidRPr="00237388">
        <w:rPr>
          <w:rFonts w:cs="Arial"/>
          <w:szCs w:val="24"/>
        </w:rPr>
        <w:t xml:space="preserve"> für Blinde überzeugt</w:t>
      </w:r>
      <w:r w:rsidR="000074D5">
        <w:rPr>
          <w:rFonts w:cs="Arial"/>
          <w:szCs w:val="24"/>
        </w:rPr>
        <w:t xml:space="preserve"> und eine Siegprämie von 10.000 Euro eingestrichen</w:t>
      </w:r>
      <w:r w:rsidR="004B0EA7" w:rsidRPr="00237388">
        <w:rPr>
          <w:rFonts w:cs="Arial"/>
          <w:szCs w:val="24"/>
        </w:rPr>
        <w:t>.</w:t>
      </w:r>
      <w:r w:rsidR="0004158D">
        <w:rPr>
          <w:rFonts w:cs="Arial"/>
          <w:szCs w:val="24"/>
        </w:rPr>
        <w:t xml:space="preserve"> Ganz aktuell hat die </w:t>
      </w:r>
      <w:proofErr w:type="spellStart"/>
      <w:r w:rsidR="000818D1" w:rsidRPr="0004158D">
        <w:rPr>
          <w:rFonts w:cs="Arial"/>
          <w:szCs w:val="24"/>
        </w:rPr>
        <w:t>mindQ</w:t>
      </w:r>
      <w:proofErr w:type="spellEnd"/>
      <w:r w:rsidR="000818D1" w:rsidRPr="0004158D">
        <w:rPr>
          <w:rFonts w:cs="Arial"/>
          <w:szCs w:val="24"/>
        </w:rPr>
        <w:t xml:space="preserve"> hat bei dem Digitalen </w:t>
      </w:r>
      <w:r w:rsidR="00237388" w:rsidRPr="0004158D">
        <w:rPr>
          <w:rFonts w:cs="Arial"/>
          <w:szCs w:val="24"/>
        </w:rPr>
        <w:t>Gesundheitspreis</w:t>
      </w:r>
      <w:r w:rsidR="000074D5" w:rsidRPr="0004158D">
        <w:rPr>
          <w:rFonts w:cs="Arial"/>
          <w:szCs w:val="24"/>
        </w:rPr>
        <w:t xml:space="preserve"> 2019</w:t>
      </w:r>
      <w:r w:rsidR="0004158D">
        <w:rPr>
          <w:rFonts w:cs="Arial"/>
          <w:szCs w:val="24"/>
        </w:rPr>
        <w:t xml:space="preserve"> von </w:t>
      </w:r>
      <w:proofErr w:type="spellStart"/>
      <w:r w:rsidR="0004158D">
        <w:rPr>
          <w:rFonts w:cs="Arial"/>
          <w:szCs w:val="24"/>
        </w:rPr>
        <w:t>novartis</w:t>
      </w:r>
      <w:proofErr w:type="spellEnd"/>
      <w:r w:rsidR="000818D1">
        <w:rPr>
          <w:rFonts w:cs="Arial"/>
          <w:szCs w:val="24"/>
        </w:rPr>
        <w:t>, den zweiten Platz belegt und 15.000 Euro erhalten.</w:t>
      </w:r>
      <w:r w:rsidR="00A938B9" w:rsidRPr="00A938B9">
        <w:rPr>
          <w:rFonts w:cs="Arial"/>
          <w:szCs w:val="24"/>
        </w:rPr>
        <w:t xml:space="preserve"> </w:t>
      </w:r>
      <w:r w:rsidR="00950FFF">
        <w:rPr>
          <w:rFonts w:cs="Arial"/>
          <w:szCs w:val="24"/>
        </w:rPr>
        <w:t xml:space="preserve">Neben </w:t>
      </w:r>
      <w:r w:rsidR="009D4B0E">
        <w:rPr>
          <w:rFonts w:cs="Arial"/>
          <w:szCs w:val="24"/>
        </w:rPr>
        <w:t>den Preisgeldern</w:t>
      </w:r>
      <w:r w:rsidR="00950FFF">
        <w:rPr>
          <w:rFonts w:cs="Arial"/>
          <w:szCs w:val="24"/>
        </w:rPr>
        <w:t xml:space="preserve">, </w:t>
      </w:r>
      <w:r w:rsidR="00D4315C">
        <w:rPr>
          <w:rFonts w:cs="Arial"/>
          <w:szCs w:val="24"/>
        </w:rPr>
        <w:t>ist die Medienwirkung überaus</w:t>
      </w:r>
      <w:r w:rsidR="00950FFF">
        <w:rPr>
          <w:rFonts w:cs="Arial"/>
          <w:szCs w:val="24"/>
        </w:rPr>
        <w:t xml:space="preserve"> hilfreich für die </w:t>
      </w:r>
      <w:r w:rsidR="00D15F71">
        <w:rPr>
          <w:rFonts w:cs="Arial"/>
          <w:szCs w:val="24"/>
        </w:rPr>
        <w:t>Entwicklung der Jungunternehmen.</w:t>
      </w:r>
    </w:p>
    <w:p w:rsidR="00700FB9" w:rsidRPr="003D43FC" w:rsidRDefault="00700FB9" w:rsidP="00755388">
      <w:pPr>
        <w:spacing w:after="0"/>
        <w:jc w:val="both"/>
        <w:rPr>
          <w:rFonts w:cs="Arial"/>
          <w:szCs w:val="24"/>
        </w:rPr>
      </w:pPr>
    </w:p>
    <w:p w:rsidR="008C519C" w:rsidRDefault="00A063C9" w:rsidP="00755388">
      <w:pPr>
        <w:spacing w:after="0"/>
        <w:jc w:val="both"/>
        <w:rPr>
          <w:rFonts w:cs="Calibri"/>
          <w:b/>
          <w:color w:val="363435"/>
          <w:szCs w:val="20"/>
        </w:rPr>
      </w:pPr>
      <w:r>
        <w:rPr>
          <w:rFonts w:cs="Calibri"/>
          <w:b/>
          <w:color w:val="363435"/>
          <w:szCs w:val="20"/>
        </w:rPr>
        <w:t xml:space="preserve">Firmen profitieren von </w:t>
      </w:r>
      <w:r w:rsidR="008C519C">
        <w:rPr>
          <w:rFonts w:cs="Calibri"/>
          <w:b/>
          <w:color w:val="363435"/>
          <w:szCs w:val="20"/>
        </w:rPr>
        <w:t>Innovationsberatung</w:t>
      </w:r>
    </w:p>
    <w:p w:rsidR="00F86C5C" w:rsidRDefault="006739DC" w:rsidP="00755388">
      <w:pPr>
        <w:widowControl w:val="0"/>
        <w:autoSpaceDE w:val="0"/>
        <w:autoSpaceDN w:val="0"/>
        <w:adjustRightInd w:val="0"/>
        <w:spacing w:after="0"/>
        <w:ind w:left="20" w:right="-30"/>
        <w:jc w:val="both"/>
        <w:rPr>
          <w:rFonts w:cs="Calibri"/>
          <w:color w:val="363435"/>
          <w:szCs w:val="20"/>
        </w:rPr>
      </w:pPr>
      <w:r>
        <w:rPr>
          <w:rFonts w:cs="Arial"/>
          <w:szCs w:val="24"/>
        </w:rPr>
        <w:t xml:space="preserve">Seit </w:t>
      </w:r>
      <w:r w:rsidR="00DC750E" w:rsidRPr="00DC750E">
        <w:rPr>
          <w:rFonts w:cs="Calibri"/>
          <w:color w:val="363435"/>
          <w:szCs w:val="20"/>
        </w:rPr>
        <w:t>2016</w:t>
      </w:r>
      <w:r w:rsidR="003E5141">
        <w:rPr>
          <w:rFonts w:cs="Calibri"/>
          <w:color w:val="363435"/>
          <w:szCs w:val="20"/>
        </w:rPr>
        <w:t xml:space="preserve"> </w:t>
      </w:r>
      <w:r w:rsidR="007F2679">
        <w:rPr>
          <w:rFonts w:cs="Calibri"/>
          <w:color w:val="363435"/>
          <w:szCs w:val="20"/>
        </w:rPr>
        <w:t xml:space="preserve">bietet das </w:t>
      </w:r>
      <w:proofErr w:type="spellStart"/>
      <w:r w:rsidR="007F2679">
        <w:rPr>
          <w:rFonts w:cs="Calibri"/>
          <w:color w:val="363435"/>
          <w:szCs w:val="20"/>
        </w:rPr>
        <w:t>InnovationsCentrum</w:t>
      </w:r>
      <w:proofErr w:type="spellEnd"/>
      <w:r w:rsidR="007F2679">
        <w:rPr>
          <w:rFonts w:cs="Calibri"/>
          <w:color w:val="363435"/>
          <w:szCs w:val="20"/>
        </w:rPr>
        <w:t xml:space="preserve"> Osnabrück in Kooperation mit der WFO Wirtschaftsförderung Osnabrück und der </w:t>
      </w:r>
      <w:r w:rsidR="00B63F96">
        <w:rPr>
          <w:rFonts w:cs="Calibri"/>
          <w:color w:val="363435"/>
          <w:szCs w:val="20"/>
        </w:rPr>
        <w:t xml:space="preserve">WIGOS </w:t>
      </w:r>
      <w:r w:rsidR="007F2679">
        <w:rPr>
          <w:rFonts w:cs="Calibri"/>
          <w:color w:val="363435"/>
          <w:szCs w:val="20"/>
        </w:rPr>
        <w:t>Wirtschaftsförderungsgesellschaft Osnabrücker Land eine Innovationsberatung für kl</w:t>
      </w:r>
      <w:r w:rsidR="002C5E13">
        <w:rPr>
          <w:rFonts w:cs="Calibri"/>
          <w:color w:val="363435"/>
          <w:szCs w:val="20"/>
        </w:rPr>
        <w:t xml:space="preserve">eine und mittlere Unternehmen </w:t>
      </w:r>
      <w:r w:rsidR="001630E0">
        <w:rPr>
          <w:rFonts w:cs="Calibri"/>
          <w:color w:val="363435"/>
          <w:szCs w:val="20"/>
        </w:rPr>
        <w:t xml:space="preserve">aus </w:t>
      </w:r>
      <w:r w:rsidR="00EE73E1">
        <w:rPr>
          <w:rFonts w:cs="Calibri"/>
          <w:color w:val="363435"/>
          <w:szCs w:val="20"/>
        </w:rPr>
        <w:t xml:space="preserve">Stadt und Landkreis </w:t>
      </w:r>
      <w:r w:rsidR="007F2679">
        <w:rPr>
          <w:rFonts w:cs="Calibri"/>
          <w:color w:val="363435"/>
          <w:szCs w:val="20"/>
        </w:rPr>
        <w:t>an</w:t>
      </w:r>
      <w:r w:rsidR="001630E0">
        <w:rPr>
          <w:rFonts w:cs="Calibri"/>
          <w:color w:val="363435"/>
          <w:szCs w:val="20"/>
        </w:rPr>
        <w:t>.</w:t>
      </w:r>
      <w:r w:rsidR="008E1A17">
        <w:rPr>
          <w:rFonts w:cs="Calibri"/>
          <w:color w:val="363435"/>
          <w:szCs w:val="20"/>
        </w:rPr>
        <w:t xml:space="preserve"> </w:t>
      </w:r>
      <w:r w:rsidR="007F2679">
        <w:rPr>
          <w:rFonts w:cs="Calibri"/>
          <w:color w:val="363435"/>
          <w:szCs w:val="20"/>
        </w:rPr>
        <w:t xml:space="preserve">Bisher </w:t>
      </w:r>
      <w:r w:rsidR="00B63F96">
        <w:rPr>
          <w:rFonts w:cs="Calibri"/>
          <w:color w:val="363435"/>
          <w:szCs w:val="20"/>
        </w:rPr>
        <w:t>haben davon</w:t>
      </w:r>
      <w:r w:rsidR="007F2679">
        <w:rPr>
          <w:rFonts w:cs="Calibri"/>
          <w:color w:val="363435"/>
          <w:szCs w:val="20"/>
        </w:rPr>
        <w:t xml:space="preserve"> weit über 100 Firmen </w:t>
      </w:r>
      <w:r w:rsidR="00B63F96">
        <w:rPr>
          <w:rFonts w:cs="Calibri"/>
          <w:color w:val="363435"/>
          <w:szCs w:val="20"/>
        </w:rPr>
        <w:t>profitiert</w:t>
      </w:r>
      <w:r w:rsidR="007F2679">
        <w:rPr>
          <w:rFonts w:cs="Calibri"/>
          <w:color w:val="363435"/>
          <w:szCs w:val="20"/>
        </w:rPr>
        <w:t xml:space="preserve">. 44 Unternehmen wurden erfolgreich bei Förderanträgen für Innovationsprojekte unterstützt. Insgesamt konnten somit über 7,6 Mio. € an Fördermittel für Unternehmen in Stadt und Landkreis eingeworben werden. </w:t>
      </w:r>
    </w:p>
    <w:p w:rsidR="007F2679" w:rsidRPr="00A428C9" w:rsidRDefault="007F2679" w:rsidP="00755388">
      <w:pPr>
        <w:widowControl w:val="0"/>
        <w:autoSpaceDE w:val="0"/>
        <w:autoSpaceDN w:val="0"/>
        <w:adjustRightInd w:val="0"/>
        <w:spacing w:after="0"/>
        <w:ind w:left="20" w:right="-30"/>
        <w:jc w:val="both"/>
        <w:rPr>
          <w:rFonts w:cs="Calibri"/>
          <w:color w:val="363435"/>
          <w:szCs w:val="20"/>
        </w:rPr>
      </w:pPr>
    </w:p>
    <w:p w:rsidR="007F2AB3" w:rsidRDefault="005C23F6" w:rsidP="00755388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Das ICO wächst weiter </w:t>
      </w:r>
    </w:p>
    <w:p w:rsidR="00DE5932" w:rsidRDefault="004A7525" w:rsidP="00755388">
      <w:pPr>
        <w:spacing w:after="0"/>
        <w:jc w:val="both"/>
        <w:rPr>
          <w:rFonts w:cs="Calibri"/>
          <w:color w:val="363435"/>
          <w:szCs w:val="20"/>
        </w:rPr>
      </w:pPr>
      <w:r>
        <w:rPr>
          <w:rFonts w:cs="Calibri"/>
          <w:color w:val="363435"/>
          <w:szCs w:val="20"/>
        </w:rPr>
        <w:t>Dort</w:t>
      </w:r>
      <w:r w:rsidR="004827CB">
        <w:rPr>
          <w:rFonts w:cs="Calibri"/>
          <w:color w:val="363435"/>
          <w:szCs w:val="20"/>
        </w:rPr>
        <w:t>,</w:t>
      </w:r>
      <w:r>
        <w:rPr>
          <w:rFonts w:cs="Calibri"/>
          <w:color w:val="363435"/>
          <w:szCs w:val="20"/>
        </w:rPr>
        <w:t xml:space="preserve"> wo früher Panzer gewartet wurden, </w:t>
      </w:r>
      <w:r w:rsidR="00EE73E1">
        <w:rPr>
          <w:rFonts w:cs="Calibri"/>
          <w:color w:val="363435"/>
          <w:szCs w:val="20"/>
        </w:rPr>
        <w:t>hat das ICO</w:t>
      </w:r>
      <w:r>
        <w:rPr>
          <w:rFonts w:cs="Calibri"/>
          <w:color w:val="363435"/>
          <w:szCs w:val="20"/>
        </w:rPr>
        <w:t xml:space="preserve"> das neue</w:t>
      </w:r>
      <w:r w:rsidR="00EE73E1">
        <w:rPr>
          <w:rFonts w:cs="Calibri"/>
          <w:color w:val="363435"/>
          <w:szCs w:val="20"/>
        </w:rPr>
        <w:t xml:space="preserve"> Start-up-Zentrum </w:t>
      </w:r>
      <w:proofErr w:type="spellStart"/>
      <w:r w:rsidR="007F2AB3" w:rsidRPr="00EE73E1">
        <w:rPr>
          <w:rFonts w:cs="Calibri"/>
          <w:i/>
          <w:color w:val="363435"/>
          <w:szCs w:val="20"/>
        </w:rPr>
        <w:t>Seedhouse</w:t>
      </w:r>
      <w:proofErr w:type="spellEnd"/>
      <w:r w:rsidR="00EE73E1">
        <w:rPr>
          <w:rFonts w:cs="Calibri"/>
          <w:color w:val="363435"/>
          <w:szCs w:val="20"/>
        </w:rPr>
        <w:t xml:space="preserve"> aufgebaut</w:t>
      </w:r>
      <w:r>
        <w:rPr>
          <w:rFonts w:cs="Calibri"/>
          <w:color w:val="363435"/>
          <w:szCs w:val="20"/>
        </w:rPr>
        <w:t>. In der Marie-Curie-Str. 3</w:t>
      </w:r>
      <w:r w:rsidR="005C23F6">
        <w:rPr>
          <w:rFonts w:cs="Calibri"/>
          <w:color w:val="363435"/>
          <w:szCs w:val="20"/>
        </w:rPr>
        <w:t xml:space="preserve"> </w:t>
      </w:r>
      <w:r w:rsidR="005C23F6" w:rsidRPr="008B6674">
        <w:rPr>
          <w:rFonts w:cs="Calibri"/>
          <w:color w:val="363435"/>
          <w:szCs w:val="20"/>
        </w:rPr>
        <w:t>werden junge Gründerteams</w:t>
      </w:r>
      <w:r w:rsidR="00E6173F">
        <w:rPr>
          <w:rFonts w:cs="Calibri"/>
          <w:color w:val="363435"/>
          <w:szCs w:val="20"/>
        </w:rPr>
        <w:t>, die ganz am Anfang ihrer Idee stehen,</w:t>
      </w:r>
      <w:r w:rsidR="005C23F6" w:rsidRPr="008B6674">
        <w:rPr>
          <w:rFonts w:cs="Calibri"/>
          <w:color w:val="363435"/>
          <w:szCs w:val="20"/>
        </w:rPr>
        <w:t xml:space="preserve"> individuell beraten und intensiv gecoacht, um den Entwicklungsprozess voranzutreiben. </w:t>
      </w:r>
      <w:r w:rsidR="00F06EF8">
        <w:rPr>
          <w:rFonts w:cs="Calibri"/>
          <w:color w:val="363435"/>
          <w:szCs w:val="20"/>
        </w:rPr>
        <w:t>Das ICO-Projekt wird von einer Förderung des Landes Niedersachsen, dem Gründerfonds Osnabrück</w:t>
      </w:r>
      <w:r w:rsidR="007F2679">
        <w:rPr>
          <w:rFonts w:cs="Calibri"/>
          <w:color w:val="363435"/>
          <w:szCs w:val="20"/>
        </w:rPr>
        <w:t>/Osnabrücker Land e.V.</w:t>
      </w:r>
      <w:r w:rsidR="00F06EF8">
        <w:rPr>
          <w:rFonts w:cs="Calibri"/>
          <w:color w:val="363435"/>
          <w:szCs w:val="20"/>
        </w:rPr>
        <w:t xml:space="preserve"> und der neuen </w:t>
      </w:r>
      <w:proofErr w:type="spellStart"/>
      <w:r w:rsidR="00F06EF8">
        <w:rPr>
          <w:rFonts w:cs="Calibri"/>
          <w:color w:val="363435"/>
          <w:szCs w:val="20"/>
        </w:rPr>
        <w:t>Seedhouse</w:t>
      </w:r>
      <w:proofErr w:type="spellEnd"/>
      <w:r w:rsidR="00F06EF8">
        <w:rPr>
          <w:rFonts w:cs="Calibri"/>
          <w:color w:val="363435"/>
          <w:szCs w:val="20"/>
        </w:rPr>
        <w:t xml:space="preserve"> </w:t>
      </w:r>
      <w:proofErr w:type="spellStart"/>
      <w:r w:rsidR="00F06EF8">
        <w:rPr>
          <w:rFonts w:cs="Calibri"/>
          <w:color w:val="363435"/>
          <w:szCs w:val="20"/>
        </w:rPr>
        <w:t>Beteiligungs</w:t>
      </w:r>
      <w:proofErr w:type="spellEnd"/>
      <w:r w:rsidR="00F06EF8">
        <w:rPr>
          <w:rFonts w:cs="Calibri"/>
          <w:color w:val="363435"/>
          <w:szCs w:val="20"/>
        </w:rPr>
        <w:t xml:space="preserve"> GmbH </w:t>
      </w:r>
      <w:r w:rsidR="007F2679">
        <w:rPr>
          <w:rFonts w:cs="Calibri"/>
          <w:color w:val="363435"/>
          <w:szCs w:val="20"/>
        </w:rPr>
        <w:t xml:space="preserve">unterstützt. </w:t>
      </w:r>
      <w:r w:rsidR="00F06EF8" w:rsidRPr="007F2679">
        <w:rPr>
          <w:rFonts w:cs="Calibri"/>
          <w:color w:val="363435"/>
          <w:szCs w:val="20"/>
        </w:rPr>
        <w:t xml:space="preserve">In dieser GmbH haben sich 28 Unternehmen aus dem gesamten </w:t>
      </w:r>
      <w:r w:rsidR="007F2679" w:rsidRPr="007F2679">
        <w:rPr>
          <w:rFonts w:cs="Calibri"/>
          <w:color w:val="363435"/>
          <w:szCs w:val="20"/>
        </w:rPr>
        <w:t>Nordwesten</w:t>
      </w:r>
      <w:r w:rsidR="00BD15F7">
        <w:rPr>
          <w:rFonts w:cs="Calibri"/>
          <w:color w:val="363435"/>
          <w:szCs w:val="20"/>
        </w:rPr>
        <w:t xml:space="preserve"> </w:t>
      </w:r>
      <w:r w:rsidR="00F06EF8" w:rsidRPr="007F2679">
        <w:rPr>
          <w:rFonts w:cs="Calibri"/>
          <w:color w:val="363435"/>
          <w:szCs w:val="20"/>
        </w:rPr>
        <w:t>mit Schwerpunkt in der Agrar- und Ernährungsbranche</w:t>
      </w:r>
      <w:r w:rsidR="007F2679" w:rsidRPr="007F2679">
        <w:rPr>
          <w:rFonts w:cs="Calibri"/>
          <w:color w:val="363435"/>
          <w:szCs w:val="20"/>
        </w:rPr>
        <w:t xml:space="preserve"> zusammengeschlossen. </w:t>
      </w:r>
    </w:p>
    <w:p w:rsidR="002D091E" w:rsidRPr="00DE5932" w:rsidRDefault="002D091E" w:rsidP="00755388">
      <w:pPr>
        <w:spacing w:after="0"/>
        <w:jc w:val="both"/>
        <w:rPr>
          <w:rFonts w:cs="Calibri"/>
          <w:color w:val="363435"/>
          <w:szCs w:val="20"/>
        </w:rPr>
      </w:pPr>
    </w:p>
    <w:p w:rsidR="0077130D" w:rsidRPr="00DE5932" w:rsidRDefault="0077130D" w:rsidP="00DE5932">
      <w:pPr>
        <w:jc w:val="both"/>
        <w:rPr>
          <w:rFonts w:cs="Calibri"/>
          <w:color w:val="363435"/>
          <w:szCs w:val="20"/>
        </w:rPr>
      </w:pPr>
      <w:r>
        <w:rPr>
          <w:rFonts w:cs="Arial"/>
          <w:szCs w:val="24"/>
        </w:rPr>
        <w:lastRenderedPageBreak/>
        <w:t xml:space="preserve">Insgesamt blicken Oberbürgermeister </w:t>
      </w:r>
      <w:r w:rsidR="007F2679">
        <w:rPr>
          <w:rFonts w:cs="Arial"/>
          <w:szCs w:val="24"/>
        </w:rPr>
        <w:t xml:space="preserve">Wolfgang </w:t>
      </w:r>
      <w:proofErr w:type="spellStart"/>
      <w:r>
        <w:rPr>
          <w:rFonts w:cs="Arial"/>
          <w:szCs w:val="24"/>
        </w:rPr>
        <w:t>Griesert</w:t>
      </w:r>
      <w:proofErr w:type="spellEnd"/>
      <w:r>
        <w:rPr>
          <w:rFonts w:cs="Arial"/>
          <w:szCs w:val="24"/>
        </w:rPr>
        <w:t xml:space="preserve"> und Landrat Dr. Michael Lübbersmann hochzufrieden auf die ersten fünf Jahre des ICO zurück. </w:t>
      </w:r>
      <w:r w:rsidR="00DA36B2">
        <w:rPr>
          <w:rFonts w:cs="Arial"/>
          <w:szCs w:val="24"/>
        </w:rPr>
        <w:t>„</w:t>
      </w:r>
      <w:r>
        <w:rPr>
          <w:rFonts w:cs="Arial"/>
          <w:szCs w:val="24"/>
        </w:rPr>
        <w:t>Wir haben viele Gründungen un</w:t>
      </w:r>
      <w:r w:rsidR="008776DA">
        <w:rPr>
          <w:rFonts w:cs="Arial"/>
          <w:szCs w:val="24"/>
        </w:rPr>
        <w:t>d Start-ups sehr erfolgreich be</w:t>
      </w:r>
      <w:r>
        <w:rPr>
          <w:rFonts w:cs="Arial"/>
          <w:szCs w:val="24"/>
        </w:rPr>
        <w:t>g</w:t>
      </w:r>
      <w:r w:rsidR="008776DA">
        <w:rPr>
          <w:rFonts w:cs="Arial"/>
          <w:szCs w:val="24"/>
        </w:rPr>
        <w:t>leitet</w:t>
      </w:r>
      <w:r w:rsidR="00FC2C77">
        <w:rPr>
          <w:rFonts w:cs="Arial"/>
          <w:szCs w:val="24"/>
        </w:rPr>
        <w:t>,</w:t>
      </w:r>
      <w:r w:rsidR="008776DA">
        <w:rPr>
          <w:rFonts w:cs="Arial"/>
          <w:szCs w:val="24"/>
        </w:rPr>
        <w:t xml:space="preserve"> </w:t>
      </w:r>
      <w:r w:rsidR="005C5ADE">
        <w:rPr>
          <w:rFonts w:cs="Arial"/>
          <w:szCs w:val="24"/>
        </w:rPr>
        <w:t>optimale Startbedingungen geboten</w:t>
      </w:r>
      <w:r w:rsidR="007F2679">
        <w:rPr>
          <w:rFonts w:cs="Arial"/>
          <w:szCs w:val="24"/>
        </w:rPr>
        <w:t xml:space="preserve"> und die Möglichkeiten für innovative Gründungen und Start</w:t>
      </w:r>
      <w:r w:rsidR="00FC2C77">
        <w:rPr>
          <w:rFonts w:cs="Arial"/>
          <w:szCs w:val="24"/>
        </w:rPr>
        <w:t>-</w:t>
      </w:r>
      <w:r w:rsidR="007F2679">
        <w:rPr>
          <w:rFonts w:cs="Arial"/>
          <w:szCs w:val="24"/>
        </w:rPr>
        <w:t>ups im Wirtschaftsraum Osnabrück deutlich nach vorne gebracht</w:t>
      </w:r>
      <w:r w:rsidR="00DA36B2">
        <w:rPr>
          <w:rFonts w:cs="Arial"/>
          <w:szCs w:val="24"/>
        </w:rPr>
        <w:t>“.</w:t>
      </w:r>
    </w:p>
    <w:p w:rsidR="00F77402" w:rsidRPr="00D37C29" w:rsidRDefault="00A168B9" w:rsidP="00755388">
      <w:pPr>
        <w:jc w:val="both"/>
        <w:rPr>
          <w:rFonts w:cs="Arial"/>
          <w:szCs w:val="24"/>
        </w:rPr>
      </w:pPr>
      <w:r w:rsidRPr="0017483E">
        <w:rPr>
          <w:rFonts w:cs="Arial"/>
          <w:szCs w:val="24"/>
          <w:u w:val="single"/>
        </w:rPr>
        <w:t>Bildunterschrift:</w:t>
      </w:r>
      <w:r w:rsidR="00F77402" w:rsidRPr="00D37C29">
        <w:rPr>
          <w:rFonts w:cs="Arial"/>
          <w:szCs w:val="24"/>
        </w:rPr>
        <w:br/>
      </w:r>
      <w:r w:rsidR="004E6A39">
        <w:rPr>
          <w:rFonts w:cs="Arial"/>
          <w:szCs w:val="24"/>
        </w:rPr>
        <w:t xml:space="preserve">Freuen sich über 5 aufregende Jahre </w:t>
      </w:r>
      <w:r w:rsidR="00F77402" w:rsidRPr="00D37C29">
        <w:rPr>
          <w:rFonts w:cs="Arial"/>
          <w:szCs w:val="24"/>
        </w:rPr>
        <w:t xml:space="preserve">im </w:t>
      </w:r>
      <w:r w:rsidR="003D3B22">
        <w:rPr>
          <w:rFonts w:cs="Arial"/>
          <w:szCs w:val="24"/>
        </w:rPr>
        <w:t xml:space="preserve">ICO </w:t>
      </w:r>
      <w:r w:rsidR="00F77402" w:rsidRPr="00D37C29">
        <w:rPr>
          <w:rFonts w:cs="Arial"/>
          <w:szCs w:val="24"/>
        </w:rPr>
        <w:t>(v.l.n.r.):</w:t>
      </w:r>
      <w:r w:rsidR="00966F03">
        <w:rPr>
          <w:rFonts w:cs="Arial"/>
          <w:szCs w:val="24"/>
        </w:rPr>
        <w:t xml:space="preserve"> </w:t>
      </w:r>
      <w:r w:rsidR="004F3D45">
        <w:rPr>
          <w:rFonts w:cs="Arial"/>
          <w:szCs w:val="24"/>
        </w:rPr>
        <w:t xml:space="preserve">Oberbürgermeister Wolfgang </w:t>
      </w:r>
      <w:proofErr w:type="spellStart"/>
      <w:r w:rsidR="004F3D45">
        <w:rPr>
          <w:rFonts w:cs="Arial"/>
          <w:szCs w:val="24"/>
        </w:rPr>
        <w:t>Griesert</w:t>
      </w:r>
      <w:proofErr w:type="spellEnd"/>
      <w:r w:rsidR="00F715F3">
        <w:rPr>
          <w:rFonts w:cs="Arial"/>
          <w:szCs w:val="24"/>
        </w:rPr>
        <w:t xml:space="preserve"> und Landrat Dr. Michael Lübbersmann. </w:t>
      </w:r>
      <w:r w:rsidRPr="00D37C29">
        <w:rPr>
          <w:rFonts w:cs="Arial"/>
          <w:szCs w:val="24"/>
        </w:rPr>
        <w:t xml:space="preserve">Foto: </w:t>
      </w:r>
      <w:r w:rsidR="00F715F3">
        <w:rPr>
          <w:rFonts w:cs="Arial"/>
          <w:szCs w:val="24"/>
        </w:rPr>
        <w:t>Wiebke</w:t>
      </w:r>
      <w:r w:rsidR="003D3B22">
        <w:rPr>
          <w:rFonts w:cs="Arial"/>
          <w:szCs w:val="24"/>
        </w:rPr>
        <w:t xml:space="preserve"> Vollbrecht</w:t>
      </w:r>
    </w:p>
    <w:p w:rsidR="002E1699" w:rsidRPr="00F86C5C" w:rsidRDefault="00E438C0" w:rsidP="00F86C5C">
      <w:pPr>
        <w:rPr>
          <w:rFonts w:eastAsia="Times New Roman" w:cs="Arial"/>
          <w:color w:val="000000"/>
          <w:szCs w:val="24"/>
          <w:lang w:eastAsia="de-DE"/>
        </w:rPr>
      </w:pPr>
      <w:r w:rsidRPr="00F05988">
        <w:rPr>
          <w:rFonts w:cs="Arial"/>
          <w:b/>
          <w:szCs w:val="24"/>
        </w:rPr>
        <w:t>Kontakt:</w:t>
      </w:r>
      <w:r w:rsidRPr="00D37C29">
        <w:rPr>
          <w:rFonts w:cs="Arial"/>
          <w:szCs w:val="24"/>
        </w:rPr>
        <w:t xml:space="preserve"> </w:t>
      </w:r>
      <w:r w:rsidRPr="00D37C29">
        <w:rPr>
          <w:rFonts w:cs="Arial"/>
          <w:szCs w:val="24"/>
        </w:rPr>
        <w:br/>
      </w:r>
      <w:r w:rsidR="0072629A">
        <w:rPr>
          <w:rFonts w:cs="Arial"/>
          <w:szCs w:val="24"/>
        </w:rPr>
        <w:t>Wiebke Vollbrecht</w:t>
      </w:r>
      <w:r w:rsidRPr="00D37C29">
        <w:rPr>
          <w:rFonts w:cs="Arial"/>
          <w:szCs w:val="24"/>
        </w:rPr>
        <w:t xml:space="preserve"> | </w:t>
      </w:r>
      <w:r w:rsidRPr="00D37C29">
        <w:rPr>
          <w:rFonts w:eastAsia="Times New Roman" w:cs="Arial"/>
          <w:color w:val="000000"/>
          <w:szCs w:val="24"/>
          <w:lang w:eastAsia="de-DE"/>
        </w:rPr>
        <w:t>Presse- und Öffentlichkeitsarbei</w:t>
      </w:r>
      <w:r w:rsidR="0072629A">
        <w:rPr>
          <w:rFonts w:eastAsia="Times New Roman" w:cs="Arial"/>
          <w:color w:val="000000"/>
          <w:szCs w:val="24"/>
          <w:lang w:eastAsia="de-DE"/>
        </w:rPr>
        <w:t>t</w:t>
      </w:r>
      <w:r w:rsidRPr="00D37C29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72629A">
        <w:rPr>
          <w:rFonts w:eastAsia="Times New Roman" w:cs="Arial"/>
          <w:color w:val="000000"/>
          <w:szCs w:val="24"/>
          <w:lang w:eastAsia="de-DE"/>
        </w:rPr>
        <w:t xml:space="preserve">ICO </w:t>
      </w:r>
      <w:proofErr w:type="spellStart"/>
      <w:r w:rsidR="0072629A">
        <w:rPr>
          <w:rFonts w:eastAsia="Times New Roman" w:cs="Arial"/>
          <w:color w:val="000000"/>
          <w:szCs w:val="24"/>
          <w:lang w:eastAsia="de-DE"/>
        </w:rPr>
        <w:t>InnovationsCentrum</w:t>
      </w:r>
      <w:proofErr w:type="spellEnd"/>
      <w:r w:rsidR="0072629A">
        <w:rPr>
          <w:rFonts w:eastAsia="Times New Roman" w:cs="Arial"/>
          <w:color w:val="000000"/>
          <w:szCs w:val="24"/>
          <w:lang w:eastAsia="de-DE"/>
        </w:rPr>
        <w:t xml:space="preserve"> Osnabrück</w:t>
      </w:r>
      <w:r w:rsidRPr="00D37C29">
        <w:rPr>
          <w:rFonts w:eastAsia="Times New Roman" w:cs="Arial"/>
          <w:color w:val="000000"/>
          <w:szCs w:val="24"/>
          <w:lang w:eastAsia="de-DE"/>
        </w:rPr>
        <w:br/>
      </w:r>
      <w:hyperlink r:id="rId10" w:history="1">
        <w:r w:rsidR="00F15198" w:rsidRPr="007F5C49">
          <w:rPr>
            <w:rStyle w:val="Hyperlink"/>
            <w:rFonts w:eastAsia="Times New Roman" w:cs="Arial"/>
            <w:szCs w:val="24"/>
            <w:lang w:eastAsia="de-DE"/>
          </w:rPr>
          <w:t>vollbrecht@ico-os.de</w:t>
        </w:r>
      </w:hyperlink>
      <w:r w:rsidR="006739DC">
        <w:rPr>
          <w:rFonts w:eastAsia="Times New Roman" w:cs="Arial"/>
          <w:color w:val="000000"/>
          <w:szCs w:val="24"/>
          <w:lang w:eastAsia="de-DE"/>
        </w:rPr>
        <w:t xml:space="preserve"> </w:t>
      </w:r>
      <w:r w:rsidRPr="00D37C29">
        <w:rPr>
          <w:rFonts w:eastAsia="Times New Roman" w:cs="Arial"/>
          <w:color w:val="000000"/>
          <w:szCs w:val="24"/>
          <w:lang w:eastAsia="de-DE"/>
        </w:rPr>
        <w:t>|</w:t>
      </w:r>
      <w:r w:rsidR="006739DC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72629A">
        <w:rPr>
          <w:rFonts w:eastAsia="Times New Roman" w:cs="Arial"/>
          <w:color w:val="0000FF"/>
          <w:szCs w:val="24"/>
          <w:u w:val="single"/>
          <w:lang w:eastAsia="de-DE"/>
        </w:rPr>
        <w:t>www.innovationscentrum-osnabrueck.de</w:t>
      </w:r>
      <w:r w:rsidR="006739DC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6739DC" w:rsidRPr="00D37C29">
        <w:rPr>
          <w:rFonts w:cs="Arial"/>
          <w:szCs w:val="24"/>
        </w:rPr>
        <w:t xml:space="preserve">| </w:t>
      </w:r>
      <w:r w:rsidR="006739DC">
        <w:rPr>
          <w:rFonts w:eastAsia="Times New Roman" w:cs="Arial"/>
          <w:color w:val="000000"/>
          <w:szCs w:val="24"/>
          <w:lang w:eastAsia="de-DE"/>
        </w:rPr>
        <w:t xml:space="preserve"> </w:t>
      </w:r>
      <w:proofErr w:type="spellStart"/>
      <w:r w:rsidR="00F05988">
        <w:rPr>
          <w:rFonts w:eastAsia="Times New Roman" w:cs="Arial"/>
          <w:color w:val="000000"/>
          <w:szCs w:val="24"/>
          <w:lang w:eastAsia="de-DE"/>
        </w:rPr>
        <w:t>fon</w:t>
      </w:r>
      <w:proofErr w:type="spellEnd"/>
      <w:r w:rsidR="0072629A">
        <w:rPr>
          <w:rFonts w:eastAsia="Times New Roman" w:cs="Arial"/>
          <w:color w:val="000000"/>
          <w:szCs w:val="24"/>
          <w:lang w:eastAsia="de-DE"/>
        </w:rPr>
        <w:t>: 0541 20280 - 107</w:t>
      </w:r>
      <w:r w:rsidR="006739DC">
        <w:rPr>
          <w:rFonts w:eastAsia="Times New Roman" w:cs="Arial"/>
          <w:color w:val="000000"/>
          <w:szCs w:val="24"/>
          <w:lang w:eastAsia="de-DE"/>
        </w:rPr>
        <w:t xml:space="preserve"> </w:t>
      </w:r>
    </w:p>
    <w:sectPr w:rsidR="002E1699" w:rsidRPr="00F86C5C" w:rsidSect="00BB0F53">
      <w:footerReference w:type="default" r:id="rId11"/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30" w:rsidRDefault="001F0730" w:rsidP="006374B3">
      <w:pPr>
        <w:spacing w:after="0" w:line="240" w:lineRule="auto"/>
      </w:pPr>
      <w:r>
        <w:separator/>
      </w:r>
    </w:p>
  </w:endnote>
  <w:endnote w:type="continuationSeparator" w:id="0">
    <w:p w:rsidR="001F0730" w:rsidRDefault="001F0730" w:rsidP="0063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374753"/>
      <w:docPartObj>
        <w:docPartGallery w:val="Page Numbers (Bottom of Page)"/>
        <w:docPartUnique/>
      </w:docPartObj>
    </w:sdtPr>
    <w:sdtEndPr/>
    <w:sdtContent>
      <w:p w:rsidR="00B443EF" w:rsidRDefault="00B443E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74">
          <w:rPr>
            <w:noProof/>
          </w:rPr>
          <w:t>3</w:t>
        </w:r>
        <w:r>
          <w:fldChar w:fldCharType="end"/>
        </w:r>
      </w:p>
    </w:sdtContent>
  </w:sdt>
  <w:p w:rsidR="006374B3" w:rsidRPr="00273921" w:rsidRDefault="006374B3" w:rsidP="00273921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30" w:rsidRDefault="001F0730" w:rsidP="006374B3">
      <w:pPr>
        <w:spacing w:after="0" w:line="240" w:lineRule="auto"/>
      </w:pPr>
      <w:r>
        <w:separator/>
      </w:r>
    </w:p>
  </w:footnote>
  <w:footnote w:type="continuationSeparator" w:id="0">
    <w:p w:rsidR="001F0730" w:rsidRDefault="001F0730" w:rsidP="0063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90B"/>
    <w:multiLevelType w:val="hybridMultilevel"/>
    <w:tmpl w:val="359C24FC"/>
    <w:lvl w:ilvl="0" w:tplc="040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03E0E47"/>
    <w:multiLevelType w:val="hybridMultilevel"/>
    <w:tmpl w:val="CA9429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8B7"/>
    <w:multiLevelType w:val="hybridMultilevel"/>
    <w:tmpl w:val="6A549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0409"/>
    <w:multiLevelType w:val="hybridMultilevel"/>
    <w:tmpl w:val="F7EE0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15D89"/>
    <w:multiLevelType w:val="hybridMultilevel"/>
    <w:tmpl w:val="16A4FD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C0"/>
    <w:rsid w:val="00001AE3"/>
    <w:rsid w:val="00002635"/>
    <w:rsid w:val="00005E28"/>
    <w:rsid w:val="000074D5"/>
    <w:rsid w:val="0000790F"/>
    <w:rsid w:val="00007D1E"/>
    <w:rsid w:val="000233E0"/>
    <w:rsid w:val="00024A47"/>
    <w:rsid w:val="0004158D"/>
    <w:rsid w:val="00043BFE"/>
    <w:rsid w:val="00064487"/>
    <w:rsid w:val="00077347"/>
    <w:rsid w:val="000818D1"/>
    <w:rsid w:val="000874BB"/>
    <w:rsid w:val="000A30F0"/>
    <w:rsid w:val="000A3785"/>
    <w:rsid w:val="000C3684"/>
    <w:rsid w:val="000C46A2"/>
    <w:rsid w:val="000D2369"/>
    <w:rsid w:val="000E1608"/>
    <w:rsid w:val="000E2899"/>
    <w:rsid w:val="000E2B9D"/>
    <w:rsid w:val="000F55F0"/>
    <w:rsid w:val="001105B5"/>
    <w:rsid w:val="001127A2"/>
    <w:rsid w:val="00121370"/>
    <w:rsid w:val="00132C54"/>
    <w:rsid w:val="001337FD"/>
    <w:rsid w:val="00134084"/>
    <w:rsid w:val="001364A7"/>
    <w:rsid w:val="00147CFE"/>
    <w:rsid w:val="0015226B"/>
    <w:rsid w:val="00153082"/>
    <w:rsid w:val="00162F7C"/>
    <w:rsid w:val="001630E0"/>
    <w:rsid w:val="00163408"/>
    <w:rsid w:val="00166669"/>
    <w:rsid w:val="00170F39"/>
    <w:rsid w:val="0017483E"/>
    <w:rsid w:val="00185BA3"/>
    <w:rsid w:val="00185BF5"/>
    <w:rsid w:val="00191991"/>
    <w:rsid w:val="00191D52"/>
    <w:rsid w:val="001A00D1"/>
    <w:rsid w:val="001A0FF5"/>
    <w:rsid w:val="001A29BD"/>
    <w:rsid w:val="001A4B88"/>
    <w:rsid w:val="001B251F"/>
    <w:rsid w:val="001B666A"/>
    <w:rsid w:val="001C03F7"/>
    <w:rsid w:val="001C0BC1"/>
    <w:rsid w:val="001C29DB"/>
    <w:rsid w:val="001D3AE4"/>
    <w:rsid w:val="001F06AD"/>
    <w:rsid w:val="001F0730"/>
    <w:rsid w:val="00206F9B"/>
    <w:rsid w:val="00227105"/>
    <w:rsid w:val="00230162"/>
    <w:rsid w:val="00232E3E"/>
    <w:rsid w:val="00237388"/>
    <w:rsid w:val="002447AC"/>
    <w:rsid w:val="0025077B"/>
    <w:rsid w:val="00250AF2"/>
    <w:rsid w:val="00260FC5"/>
    <w:rsid w:val="0026208C"/>
    <w:rsid w:val="002623CF"/>
    <w:rsid w:val="00271950"/>
    <w:rsid w:val="00273921"/>
    <w:rsid w:val="00276BB9"/>
    <w:rsid w:val="00276C6A"/>
    <w:rsid w:val="00280A37"/>
    <w:rsid w:val="00285638"/>
    <w:rsid w:val="00292E94"/>
    <w:rsid w:val="002B5B28"/>
    <w:rsid w:val="002C5E13"/>
    <w:rsid w:val="002D091E"/>
    <w:rsid w:val="002D1FDE"/>
    <w:rsid w:val="002E1699"/>
    <w:rsid w:val="002F4427"/>
    <w:rsid w:val="002F7D84"/>
    <w:rsid w:val="00305BF5"/>
    <w:rsid w:val="00311BCA"/>
    <w:rsid w:val="00311DEA"/>
    <w:rsid w:val="0031273F"/>
    <w:rsid w:val="0031517F"/>
    <w:rsid w:val="0031550B"/>
    <w:rsid w:val="003215CD"/>
    <w:rsid w:val="003224E1"/>
    <w:rsid w:val="00332458"/>
    <w:rsid w:val="00356C2F"/>
    <w:rsid w:val="0038025F"/>
    <w:rsid w:val="00381177"/>
    <w:rsid w:val="003841A8"/>
    <w:rsid w:val="003852F8"/>
    <w:rsid w:val="00390C55"/>
    <w:rsid w:val="003B2BE9"/>
    <w:rsid w:val="003B3BE8"/>
    <w:rsid w:val="003D2F78"/>
    <w:rsid w:val="003D3B22"/>
    <w:rsid w:val="003D43FC"/>
    <w:rsid w:val="003E5141"/>
    <w:rsid w:val="003E690E"/>
    <w:rsid w:val="00424E35"/>
    <w:rsid w:val="00432726"/>
    <w:rsid w:val="004422E1"/>
    <w:rsid w:val="0044331E"/>
    <w:rsid w:val="00446B6E"/>
    <w:rsid w:val="00464348"/>
    <w:rsid w:val="00464ABA"/>
    <w:rsid w:val="00466920"/>
    <w:rsid w:val="004721D7"/>
    <w:rsid w:val="004827CB"/>
    <w:rsid w:val="00484E70"/>
    <w:rsid w:val="00487384"/>
    <w:rsid w:val="00491A74"/>
    <w:rsid w:val="00492DDA"/>
    <w:rsid w:val="004A7525"/>
    <w:rsid w:val="004B0EA7"/>
    <w:rsid w:val="004B5D26"/>
    <w:rsid w:val="004C630A"/>
    <w:rsid w:val="004D6FB4"/>
    <w:rsid w:val="004E6A39"/>
    <w:rsid w:val="004F0B49"/>
    <w:rsid w:val="004F3D45"/>
    <w:rsid w:val="004F7738"/>
    <w:rsid w:val="00504580"/>
    <w:rsid w:val="005143EC"/>
    <w:rsid w:val="0051493E"/>
    <w:rsid w:val="005211E9"/>
    <w:rsid w:val="0052247C"/>
    <w:rsid w:val="005241D5"/>
    <w:rsid w:val="00527EBB"/>
    <w:rsid w:val="00531B99"/>
    <w:rsid w:val="00550AE3"/>
    <w:rsid w:val="00561946"/>
    <w:rsid w:val="00561C10"/>
    <w:rsid w:val="00562921"/>
    <w:rsid w:val="00564F2E"/>
    <w:rsid w:val="00565BD8"/>
    <w:rsid w:val="00572039"/>
    <w:rsid w:val="00573475"/>
    <w:rsid w:val="00574850"/>
    <w:rsid w:val="00580175"/>
    <w:rsid w:val="0059221A"/>
    <w:rsid w:val="0059483E"/>
    <w:rsid w:val="005A3FB0"/>
    <w:rsid w:val="005B6C54"/>
    <w:rsid w:val="005C23F6"/>
    <w:rsid w:val="005C3A89"/>
    <w:rsid w:val="005C3DD9"/>
    <w:rsid w:val="005C5ADE"/>
    <w:rsid w:val="005C5BBF"/>
    <w:rsid w:val="005C6791"/>
    <w:rsid w:val="005D26F7"/>
    <w:rsid w:val="005E0E5F"/>
    <w:rsid w:val="005E4649"/>
    <w:rsid w:val="005E6EF7"/>
    <w:rsid w:val="005F2FC5"/>
    <w:rsid w:val="005F45F0"/>
    <w:rsid w:val="005F6868"/>
    <w:rsid w:val="00606DC3"/>
    <w:rsid w:val="006177A3"/>
    <w:rsid w:val="0062716D"/>
    <w:rsid w:val="00630B8A"/>
    <w:rsid w:val="006374B3"/>
    <w:rsid w:val="0064375E"/>
    <w:rsid w:val="00644E63"/>
    <w:rsid w:val="00645812"/>
    <w:rsid w:val="00647316"/>
    <w:rsid w:val="0064797A"/>
    <w:rsid w:val="00652F98"/>
    <w:rsid w:val="00657689"/>
    <w:rsid w:val="00664BD8"/>
    <w:rsid w:val="0067257F"/>
    <w:rsid w:val="00673760"/>
    <w:rsid w:val="006739DC"/>
    <w:rsid w:val="00676DDC"/>
    <w:rsid w:val="00684A8E"/>
    <w:rsid w:val="0069186C"/>
    <w:rsid w:val="00694421"/>
    <w:rsid w:val="006C4BB6"/>
    <w:rsid w:val="006E157B"/>
    <w:rsid w:val="006E3720"/>
    <w:rsid w:val="006E471A"/>
    <w:rsid w:val="006E627A"/>
    <w:rsid w:val="006F1674"/>
    <w:rsid w:val="006F7923"/>
    <w:rsid w:val="00700FB9"/>
    <w:rsid w:val="00706A2C"/>
    <w:rsid w:val="00711A2A"/>
    <w:rsid w:val="00712330"/>
    <w:rsid w:val="00726020"/>
    <w:rsid w:val="0072629A"/>
    <w:rsid w:val="00741B40"/>
    <w:rsid w:val="007450BC"/>
    <w:rsid w:val="00751106"/>
    <w:rsid w:val="00755388"/>
    <w:rsid w:val="00755594"/>
    <w:rsid w:val="00755C31"/>
    <w:rsid w:val="00756A98"/>
    <w:rsid w:val="0076588C"/>
    <w:rsid w:val="0077130D"/>
    <w:rsid w:val="00771437"/>
    <w:rsid w:val="007802F2"/>
    <w:rsid w:val="00784995"/>
    <w:rsid w:val="007869EC"/>
    <w:rsid w:val="00791693"/>
    <w:rsid w:val="00794ADE"/>
    <w:rsid w:val="007A588A"/>
    <w:rsid w:val="007A6B67"/>
    <w:rsid w:val="007B0181"/>
    <w:rsid w:val="007B04DE"/>
    <w:rsid w:val="007B44B6"/>
    <w:rsid w:val="007D4074"/>
    <w:rsid w:val="007D7C16"/>
    <w:rsid w:val="007D7C66"/>
    <w:rsid w:val="007E06D3"/>
    <w:rsid w:val="007E2DEB"/>
    <w:rsid w:val="007E7605"/>
    <w:rsid w:val="007F2679"/>
    <w:rsid w:val="007F2AB3"/>
    <w:rsid w:val="007F77E9"/>
    <w:rsid w:val="008050C4"/>
    <w:rsid w:val="0080534E"/>
    <w:rsid w:val="00807BAA"/>
    <w:rsid w:val="00821088"/>
    <w:rsid w:val="00823F2B"/>
    <w:rsid w:val="00831CE0"/>
    <w:rsid w:val="008406B6"/>
    <w:rsid w:val="00841158"/>
    <w:rsid w:val="00846659"/>
    <w:rsid w:val="0084733B"/>
    <w:rsid w:val="008511A9"/>
    <w:rsid w:val="00857F14"/>
    <w:rsid w:val="00860BB4"/>
    <w:rsid w:val="00873389"/>
    <w:rsid w:val="008776DA"/>
    <w:rsid w:val="00880AE2"/>
    <w:rsid w:val="008845FB"/>
    <w:rsid w:val="008850AE"/>
    <w:rsid w:val="00891F60"/>
    <w:rsid w:val="00893C11"/>
    <w:rsid w:val="00895476"/>
    <w:rsid w:val="008A40EB"/>
    <w:rsid w:val="008A75C4"/>
    <w:rsid w:val="008B6674"/>
    <w:rsid w:val="008C21F6"/>
    <w:rsid w:val="008C2788"/>
    <w:rsid w:val="008C289F"/>
    <w:rsid w:val="008C519C"/>
    <w:rsid w:val="008D408B"/>
    <w:rsid w:val="008D45D3"/>
    <w:rsid w:val="008D62FB"/>
    <w:rsid w:val="008E1A17"/>
    <w:rsid w:val="008F7C5D"/>
    <w:rsid w:val="008F7F8F"/>
    <w:rsid w:val="009050F3"/>
    <w:rsid w:val="00911CCC"/>
    <w:rsid w:val="00912309"/>
    <w:rsid w:val="009156AE"/>
    <w:rsid w:val="00921DE3"/>
    <w:rsid w:val="00925F91"/>
    <w:rsid w:val="00942A97"/>
    <w:rsid w:val="00950FFF"/>
    <w:rsid w:val="00957009"/>
    <w:rsid w:val="00965359"/>
    <w:rsid w:val="00965953"/>
    <w:rsid w:val="00966F03"/>
    <w:rsid w:val="00974D32"/>
    <w:rsid w:val="009859CB"/>
    <w:rsid w:val="00995CFC"/>
    <w:rsid w:val="009B53A6"/>
    <w:rsid w:val="009C4293"/>
    <w:rsid w:val="009C5CE0"/>
    <w:rsid w:val="009D18DA"/>
    <w:rsid w:val="009D26EC"/>
    <w:rsid w:val="009D29B2"/>
    <w:rsid w:val="009D4B0E"/>
    <w:rsid w:val="009E0748"/>
    <w:rsid w:val="009F1109"/>
    <w:rsid w:val="00A027E8"/>
    <w:rsid w:val="00A063C9"/>
    <w:rsid w:val="00A147C7"/>
    <w:rsid w:val="00A168B9"/>
    <w:rsid w:val="00A240C8"/>
    <w:rsid w:val="00A3065E"/>
    <w:rsid w:val="00A32D69"/>
    <w:rsid w:val="00A34F1F"/>
    <w:rsid w:val="00A41C46"/>
    <w:rsid w:val="00A428C9"/>
    <w:rsid w:val="00A463DC"/>
    <w:rsid w:val="00A46BBA"/>
    <w:rsid w:val="00A53FBA"/>
    <w:rsid w:val="00A57E96"/>
    <w:rsid w:val="00A61A57"/>
    <w:rsid w:val="00A67EBD"/>
    <w:rsid w:val="00A7585D"/>
    <w:rsid w:val="00A938B9"/>
    <w:rsid w:val="00A93BD3"/>
    <w:rsid w:val="00A957BE"/>
    <w:rsid w:val="00AA34EC"/>
    <w:rsid w:val="00AA7B4A"/>
    <w:rsid w:val="00AB53DF"/>
    <w:rsid w:val="00AF046E"/>
    <w:rsid w:val="00AF29EF"/>
    <w:rsid w:val="00AF3CEF"/>
    <w:rsid w:val="00B00A05"/>
    <w:rsid w:val="00B03B55"/>
    <w:rsid w:val="00B11268"/>
    <w:rsid w:val="00B12FA9"/>
    <w:rsid w:val="00B16BEE"/>
    <w:rsid w:val="00B173BB"/>
    <w:rsid w:val="00B2310F"/>
    <w:rsid w:val="00B2668A"/>
    <w:rsid w:val="00B4287D"/>
    <w:rsid w:val="00B443EF"/>
    <w:rsid w:val="00B45BB3"/>
    <w:rsid w:val="00B466A8"/>
    <w:rsid w:val="00B61819"/>
    <w:rsid w:val="00B63F96"/>
    <w:rsid w:val="00B646E7"/>
    <w:rsid w:val="00BB0F53"/>
    <w:rsid w:val="00BB3404"/>
    <w:rsid w:val="00BB4852"/>
    <w:rsid w:val="00BB6323"/>
    <w:rsid w:val="00BC5310"/>
    <w:rsid w:val="00BD15F7"/>
    <w:rsid w:val="00BD7DF0"/>
    <w:rsid w:val="00BE3D9C"/>
    <w:rsid w:val="00BE4D10"/>
    <w:rsid w:val="00BE78E7"/>
    <w:rsid w:val="00BF2725"/>
    <w:rsid w:val="00BF4B19"/>
    <w:rsid w:val="00C21A38"/>
    <w:rsid w:val="00C26D9E"/>
    <w:rsid w:val="00C3645A"/>
    <w:rsid w:val="00C45581"/>
    <w:rsid w:val="00C45C83"/>
    <w:rsid w:val="00C54D03"/>
    <w:rsid w:val="00C639D4"/>
    <w:rsid w:val="00C660F3"/>
    <w:rsid w:val="00C7110E"/>
    <w:rsid w:val="00C91C82"/>
    <w:rsid w:val="00CB06B7"/>
    <w:rsid w:val="00CB4A13"/>
    <w:rsid w:val="00CE6F74"/>
    <w:rsid w:val="00CF103C"/>
    <w:rsid w:val="00CF4236"/>
    <w:rsid w:val="00CF7BED"/>
    <w:rsid w:val="00D15F71"/>
    <w:rsid w:val="00D16E29"/>
    <w:rsid w:val="00D23EDB"/>
    <w:rsid w:val="00D26019"/>
    <w:rsid w:val="00D30738"/>
    <w:rsid w:val="00D37C29"/>
    <w:rsid w:val="00D403E4"/>
    <w:rsid w:val="00D4315C"/>
    <w:rsid w:val="00D45605"/>
    <w:rsid w:val="00D47CA3"/>
    <w:rsid w:val="00D56278"/>
    <w:rsid w:val="00D570C6"/>
    <w:rsid w:val="00D7464E"/>
    <w:rsid w:val="00D94F0A"/>
    <w:rsid w:val="00DA36B2"/>
    <w:rsid w:val="00DB0324"/>
    <w:rsid w:val="00DB17EF"/>
    <w:rsid w:val="00DB3989"/>
    <w:rsid w:val="00DB51C0"/>
    <w:rsid w:val="00DB554B"/>
    <w:rsid w:val="00DC750E"/>
    <w:rsid w:val="00DD11AE"/>
    <w:rsid w:val="00DD246F"/>
    <w:rsid w:val="00DE2A7D"/>
    <w:rsid w:val="00DE3C4E"/>
    <w:rsid w:val="00DE5932"/>
    <w:rsid w:val="00E11079"/>
    <w:rsid w:val="00E12815"/>
    <w:rsid w:val="00E12918"/>
    <w:rsid w:val="00E20EA0"/>
    <w:rsid w:val="00E25D23"/>
    <w:rsid w:val="00E262BE"/>
    <w:rsid w:val="00E30896"/>
    <w:rsid w:val="00E40824"/>
    <w:rsid w:val="00E438C0"/>
    <w:rsid w:val="00E439C8"/>
    <w:rsid w:val="00E45F77"/>
    <w:rsid w:val="00E46057"/>
    <w:rsid w:val="00E6173F"/>
    <w:rsid w:val="00E66CE3"/>
    <w:rsid w:val="00E82F94"/>
    <w:rsid w:val="00E83B29"/>
    <w:rsid w:val="00E8522E"/>
    <w:rsid w:val="00E93C32"/>
    <w:rsid w:val="00E96471"/>
    <w:rsid w:val="00E964B3"/>
    <w:rsid w:val="00EA5974"/>
    <w:rsid w:val="00EA7102"/>
    <w:rsid w:val="00EC46B0"/>
    <w:rsid w:val="00ED171B"/>
    <w:rsid w:val="00EE152A"/>
    <w:rsid w:val="00EE3C79"/>
    <w:rsid w:val="00EE50DB"/>
    <w:rsid w:val="00EE6C8B"/>
    <w:rsid w:val="00EE73E1"/>
    <w:rsid w:val="00F05988"/>
    <w:rsid w:val="00F06EF8"/>
    <w:rsid w:val="00F074BF"/>
    <w:rsid w:val="00F116C6"/>
    <w:rsid w:val="00F15198"/>
    <w:rsid w:val="00F23B74"/>
    <w:rsid w:val="00F241AA"/>
    <w:rsid w:val="00F32D24"/>
    <w:rsid w:val="00F43908"/>
    <w:rsid w:val="00F47FFC"/>
    <w:rsid w:val="00F5164A"/>
    <w:rsid w:val="00F562EE"/>
    <w:rsid w:val="00F604F5"/>
    <w:rsid w:val="00F6327A"/>
    <w:rsid w:val="00F715F3"/>
    <w:rsid w:val="00F73439"/>
    <w:rsid w:val="00F77402"/>
    <w:rsid w:val="00F77E8E"/>
    <w:rsid w:val="00F823EB"/>
    <w:rsid w:val="00F868B3"/>
    <w:rsid w:val="00F86C5C"/>
    <w:rsid w:val="00F929B6"/>
    <w:rsid w:val="00F96587"/>
    <w:rsid w:val="00FB1751"/>
    <w:rsid w:val="00FC2C77"/>
    <w:rsid w:val="00FD19E4"/>
    <w:rsid w:val="00FD4060"/>
    <w:rsid w:val="00FD424A"/>
    <w:rsid w:val="00FD5AF8"/>
    <w:rsid w:val="00FE2999"/>
    <w:rsid w:val="00FE7CF5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4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E6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D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4B3"/>
  </w:style>
  <w:style w:type="paragraph" w:styleId="Fuzeile">
    <w:name w:val="footer"/>
    <w:basedOn w:val="Standard"/>
    <w:link w:val="FuzeileZchn"/>
    <w:uiPriority w:val="99"/>
    <w:unhideWhenUsed/>
    <w:rsid w:val="006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4B3"/>
  </w:style>
  <w:style w:type="character" w:styleId="Hyperlink">
    <w:name w:val="Hyperlink"/>
    <w:basedOn w:val="Absatz-Standardschriftart"/>
    <w:uiPriority w:val="99"/>
    <w:unhideWhenUsed/>
    <w:rsid w:val="00273921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E439C8"/>
    <w:rPr>
      <w:rFonts w:cs="Times New Roman"/>
    </w:rPr>
  </w:style>
  <w:style w:type="character" w:customStyle="1" w:styleId="news-list-date">
    <w:name w:val="news-list-date"/>
    <w:basedOn w:val="Absatz-Standardschriftart"/>
    <w:rsid w:val="00E439C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E439C8"/>
    <w:pPr>
      <w:ind w:left="720"/>
      <w:contextualSpacing/>
    </w:pPr>
    <w:rPr>
      <w:rFonts w:eastAsia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6F7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4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E6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D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4B3"/>
  </w:style>
  <w:style w:type="paragraph" w:styleId="Fuzeile">
    <w:name w:val="footer"/>
    <w:basedOn w:val="Standard"/>
    <w:link w:val="FuzeileZchn"/>
    <w:uiPriority w:val="99"/>
    <w:unhideWhenUsed/>
    <w:rsid w:val="006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4B3"/>
  </w:style>
  <w:style w:type="character" w:styleId="Hyperlink">
    <w:name w:val="Hyperlink"/>
    <w:basedOn w:val="Absatz-Standardschriftart"/>
    <w:uiPriority w:val="99"/>
    <w:unhideWhenUsed/>
    <w:rsid w:val="00273921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E439C8"/>
    <w:rPr>
      <w:rFonts w:cs="Times New Roman"/>
    </w:rPr>
  </w:style>
  <w:style w:type="character" w:customStyle="1" w:styleId="news-list-date">
    <w:name w:val="news-list-date"/>
    <w:basedOn w:val="Absatz-Standardschriftart"/>
    <w:rsid w:val="00E439C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E439C8"/>
    <w:pPr>
      <w:ind w:left="720"/>
      <w:contextualSpacing/>
    </w:pPr>
    <w:rPr>
      <w:rFonts w:eastAsia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6F7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ollbrecht@ico-o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%20Neuhaus\Desktop\VorlagePM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4A96-89CF-40AB-B69C-5A8B9F1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VorlagePM_neu.dotx</Template>
  <TotalTime>0</TotalTime>
  <Pages>3</Pages>
  <Words>893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</dc:creator>
  <cp:lastModifiedBy>Eckhard Wiebrock, WIGOS GmbH</cp:lastModifiedBy>
  <cp:revision>4</cp:revision>
  <cp:lastPrinted>2019-04-12T06:00:00Z</cp:lastPrinted>
  <dcterms:created xsi:type="dcterms:W3CDTF">2019-06-11T07:31:00Z</dcterms:created>
  <dcterms:modified xsi:type="dcterms:W3CDTF">2019-06-11T09:24:00Z</dcterms:modified>
</cp:coreProperties>
</file>