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17046C">
              <w:rPr>
                <w:rFonts w:cs="Arial"/>
              </w:rPr>
              <w:t>4. Juli</w:t>
            </w:r>
            <w:r w:rsidR="001E09FE">
              <w:rPr>
                <w:rFonts w:cs="Arial"/>
              </w:rPr>
              <w:t xml:space="preserve"> 2018</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287970" w:rsidRDefault="00287970" w:rsidP="00287970">
      <w:pPr>
        <w:spacing w:before="100" w:beforeAutospacing="1" w:after="100" w:afterAutospacing="1" w:line="240" w:lineRule="auto"/>
        <w:rPr>
          <w:b/>
          <w:bCs/>
          <w:color w:val="1F1F1F"/>
          <w:sz w:val="24"/>
          <w:szCs w:val="20"/>
        </w:rPr>
      </w:pPr>
      <w:r>
        <w:rPr>
          <w:b/>
          <w:bCs/>
          <w:color w:val="1F1F1F"/>
          <w:sz w:val="24"/>
          <w:szCs w:val="20"/>
        </w:rPr>
        <w:t>Banner wirbt für So</w:t>
      </w:r>
      <w:r w:rsidR="0017046C">
        <w:rPr>
          <w:b/>
          <w:bCs/>
          <w:color w:val="1F1F1F"/>
          <w:sz w:val="24"/>
          <w:szCs w:val="20"/>
        </w:rPr>
        <w:t>mmerflimmern – Kino auf dem Lande</w:t>
      </w:r>
    </w:p>
    <w:p w:rsidR="0017046C" w:rsidRPr="0017046C" w:rsidRDefault="0017046C" w:rsidP="0017046C">
      <w:pPr>
        <w:spacing w:after="200"/>
        <w:rPr>
          <w:rFonts w:cs="Arial"/>
        </w:rPr>
      </w:pPr>
      <w:r w:rsidRPr="0017046C">
        <w:rPr>
          <w:rFonts w:cs="Arial"/>
          <w:b/>
          <w:bCs/>
        </w:rPr>
        <w:t>Osnabrück.</w:t>
      </w:r>
      <w:r>
        <w:rPr>
          <w:rFonts w:cs="Arial"/>
          <w:bCs/>
        </w:rPr>
        <w:t xml:space="preserve"> Werbung in XXL: </w:t>
      </w:r>
      <w:r w:rsidRPr="00C35B63">
        <w:rPr>
          <w:rFonts w:cs="Arial"/>
          <w:bCs/>
        </w:rPr>
        <w:t>Ein an der Außenfassade am Kreishaus in Osnabrück-</w:t>
      </w:r>
      <w:proofErr w:type="spellStart"/>
      <w:r w:rsidRPr="00C35B63">
        <w:rPr>
          <w:rFonts w:cs="Arial"/>
          <w:bCs/>
        </w:rPr>
        <w:t>Nahne</w:t>
      </w:r>
      <w:proofErr w:type="spellEnd"/>
      <w:r w:rsidRPr="00C35B63">
        <w:rPr>
          <w:rFonts w:cs="Arial"/>
          <w:bCs/>
        </w:rPr>
        <w:t xml:space="preserve"> angebrachtes </w:t>
      </w:r>
      <w:r>
        <w:rPr>
          <w:rFonts w:cs="Arial"/>
          <w:bCs/>
        </w:rPr>
        <w:t>acht</w:t>
      </w:r>
      <w:r w:rsidRPr="00C35B63">
        <w:rPr>
          <w:rFonts w:cs="Arial"/>
          <w:bCs/>
        </w:rPr>
        <w:t xml:space="preserve"> Meter hohes Werbebanner macht derze</w:t>
      </w:r>
      <w:r>
        <w:rPr>
          <w:rFonts w:cs="Arial"/>
          <w:bCs/>
        </w:rPr>
        <w:t xml:space="preserve">it unübersehbar aufmerksam auf </w:t>
      </w:r>
      <w:r>
        <w:rPr>
          <w:rFonts w:cs="Arial"/>
        </w:rPr>
        <w:t xml:space="preserve">das diesjährige „Sommerflimmern – Kino auf dem Lande“, das unmittelbar vor dem Start steht. 14 Filme werden in der Zeit vom 7. Juli bis zum 24. August 2018 auf Bauernhöfen und anderen interessanten Plätzen im Osnabrücker Land zu sehen sein. Das diesjährige Motto lautet passend zur derzeitigen Landesgartenschau in Bad </w:t>
      </w:r>
      <w:proofErr w:type="spellStart"/>
      <w:r>
        <w:rPr>
          <w:rFonts w:cs="Arial"/>
        </w:rPr>
        <w:t>Iburg</w:t>
      </w:r>
      <w:proofErr w:type="spellEnd"/>
      <w:r>
        <w:rPr>
          <w:rFonts w:cs="Arial"/>
        </w:rPr>
        <w:t xml:space="preserve"> „Raus ins Grüne“. Unter diesem Fokus werden stimmungsvolle Filme über Gärten, Natur und Wildnis gezeigt. </w:t>
      </w:r>
    </w:p>
    <w:p w:rsidR="0017046C" w:rsidRPr="00C35B63" w:rsidRDefault="0017046C" w:rsidP="0017046C">
      <w:pPr>
        <w:spacing w:after="200"/>
        <w:rPr>
          <w:rFonts w:cs="Arial"/>
          <w:bCs/>
        </w:rPr>
      </w:pPr>
      <w:r w:rsidRPr="00C35B63">
        <w:rPr>
          <w:rFonts w:cs="Arial"/>
          <w:bCs/>
        </w:rPr>
        <w:t>Auch Landrat Michael Lübbersmann</w:t>
      </w:r>
      <w:r>
        <w:rPr>
          <w:rFonts w:cs="Arial"/>
          <w:bCs/>
        </w:rPr>
        <w:t xml:space="preserve"> freut sich auf das Sommerflimmern:</w:t>
      </w:r>
      <w:r w:rsidRPr="00C35B63">
        <w:rPr>
          <w:rFonts w:cs="Arial"/>
          <w:bCs/>
        </w:rPr>
        <w:t xml:space="preserve"> „Ich danke </w:t>
      </w:r>
      <w:r>
        <w:rPr>
          <w:rFonts w:cs="Arial"/>
          <w:bCs/>
        </w:rPr>
        <w:t xml:space="preserve">ausdrücklich </w:t>
      </w:r>
      <w:r w:rsidRPr="00C35B63">
        <w:rPr>
          <w:rFonts w:cs="Arial"/>
          <w:bCs/>
        </w:rPr>
        <w:t>dem Landschaftsverband und allen Verantwortlichen an den einzelnen Standorten für die Organisa</w:t>
      </w:r>
      <w:r>
        <w:rPr>
          <w:rFonts w:cs="Arial"/>
          <w:bCs/>
        </w:rPr>
        <w:t>tion und die Durchführung dieses</w:t>
      </w:r>
      <w:r w:rsidRPr="00C35B63">
        <w:rPr>
          <w:rFonts w:cs="Arial"/>
          <w:bCs/>
        </w:rPr>
        <w:t xml:space="preserve"> kulturellen </w:t>
      </w:r>
      <w:r>
        <w:rPr>
          <w:rFonts w:cs="Arial"/>
          <w:bCs/>
        </w:rPr>
        <w:t>Sommer-</w:t>
      </w:r>
      <w:r w:rsidRPr="00C35B63">
        <w:rPr>
          <w:rFonts w:cs="Arial"/>
          <w:bCs/>
        </w:rPr>
        <w:t>Highlights</w:t>
      </w:r>
      <w:r>
        <w:rPr>
          <w:rFonts w:cs="Arial"/>
          <w:bCs/>
        </w:rPr>
        <w:t>.</w:t>
      </w:r>
      <w:r w:rsidRPr="00C35B63">
        <w:rPr>
          <w:rFonts w:cs="Arial"/>
          <w:bCs/>
        </w:rPr>
        <w:t xml:space="preserve"> Neben den gezeigten Filmen beeindrucken mich </w:t>
      </w:r>
      <w:r>
        <w:rPr>
          <w:rFonts w:cs="Arial"/>
          <w:bCs/>
        </w:rPr>
        <w:t xml:space="preserve">persönlich </w:t>
      </w:r>
      <w:r w:rsidRPr="00C35B63">
        <w:rPr>
          <w:rFonts w:cs="Arial"/>
          <w:bCs/>
        </w:rPr>
        <w:t>die besonderen, reizvollen</w:t>
      </w:r>
      <w:r>
        <w:rPr>
          <w:rFonts w:cs="Arial"/>
          <w:bCs/>
        </w:rPr>
        <w:t xml:space="preserve"> und kurzweiligen Vorprogramme wie Hofführungen, </w:t>
      </w:r>
      <w:proofErr w:type="spellStart"/>
      <w:r>
        <w:rPr>
          <w:rFonts w:cs="Arial"/>
          <w:bCs/>
        </w:rPr>
        <w:t>Trecker</w:t>
      </w:r>
      <w:r w:rsidRPr="00C35B63">
        <w:rPr>
          <w:rFonts w:cs="Arial"/>
          <w:bCs/>
        </w:rPr>
        <w:t>fahrten</w:t>
      </w:r>
      <w:proofErr w:type="spellEnd"/>
      <w:r w:rsidRPr="00C35B63">
        <w:rPr>
          <w:rFonts w:cs="Arial"/>
          <w:bCs/>
        </w:rPr>
        <w:t xml:space="preserve"> </w:t>
      </w:r>
      <w:r w:rsidRPr="00C35B63">
        <w:rPr>
          <w:rFonts w:cs="Arial"/>
          <w:bCs/>
        </w:rPr>
        <w:lastRenderedPageBreak/>
        <w:t>oder kulturelle Aktivitäten.“</w:t>
      </w:r>
    </w:p>
    <w:p w:rsidR="0017046C" w:rsidRDefault="0017046C" w:rsidP="0017046C">
      <w:pPr>
        <w:spacing w:after="200"/>
        <w:rPr>
          <w:rFonts w:cs="Arial"/>
          <w:bCs/>
        </w:rPr>
      </w:pPr>
      <w:r w:rsidRPr="00C35B63">
        <w:rPr>
          <w:rFonts w:cs="Arial"/>
          <w:bCs/>
        </w:rPr>
        <w:t xml:space="preserve">Das Programm kann unter </w:t>
      </w:r>
      <w:hyperlink r:id="rId12" w:history="1">
        <w:r w:rsidRPr="00C35B63">
          <w:rPr>
            <w:bCs/>
          </w:rPr>
          <w:t>www.sommerflimmern.de</w:t>
        </w:r>
      </w:hyperlink>
      <w:r w:rsidRPr="00C35B63">
        <w:rPr>
          <w:rFonts w:cs="Arial"/>
          <w:bCs/>
        </w:rPr>
        <w:t xml:space="preserve"> oder im gedruckten Programmheft (erhältlich an üblichen Auslagestellen und direkt beim Landschaftsverband) nachgelesen werden. </w:t>
      </w:r>
    </w:p>
    <w:p w:rsidR="0017046C" w:rsidRDefault="0017046C" w:rsidP="0017046C">
      <w:pPr>
        <w:spacing w:after="200"/>
        <w:rPr>
          <w:rFonts w:cs="Arial"/>
          <w:bCs/>
        </w:rPr>
      </w:pPr>
    </w:p>
    <w:p w:rsidR="00287970" w:rsidRPr="0017046C" w:rsidRDefault="00287970" w:rsidP="0017046C">
      <w:pPr>
        <w:spacing w:after="200" w:line="276" w:lineRule="auto"/>
        <w:rPr>
          <w:rFonts w:cs="Arial"/>
          <w:bCs/>
        </w:rPr>
      </w:pPr>
      <w:r w:rsidRPr="00287970">
        <w:rPr>
          <w:bCs/>
          <w:color w:val="1F1F1F"/>
        </w:rPr>
        <w:t>B</w:t>
      </w:r>
      <w:r>
        <w:rPr>
          <w:bCs/>
          <w:color w:val="1F1F1F"/>
        </w:rPr>
        <w:t>U</w:t>
      </w:r>
      <w:r w:rsidRPr="00287970">
        <w:rPr>
          <w:bCs/>
          <w:color w:val="1F1F1F"/>
        </w:rPr>
        <w:t>:</w:t>
      </w:r>
    </w:p>
    <w:p w:rsidR="00287970" w:rsidRDefault="00287970" w:rsidP="00287970">
      <w:pPr>
        <w:rPr>
          <w:bCs/>
          <w:color w:val="1F1F1F"/>
        </w:rPr>
      </w:pPr>
      <w:r>
        <w:rPr>
          <w:b/>
          <w:bCs/>
          <w:color w:val="1F1F1F"/>
        </w:rPr>
        <w:t>Ein Hingucker</w:t>
      </w:r>
      <w:r w:rsidRPr="00D76118">
        <w:rPr>
          <w:b/>
          <w:bCs/>
          <w:color w:val="1F1F1F"/>
        </w:rPr>
        <w:t>:</w:t>
      </w:r>
      <w:r w:rsidRPr="00287970">
        <w:rPr>
          <w:bCs/>
          <w:color w:val="1F1F1F"/>
        </w:rPr>
        <w:t xml:space="preserve"> </w:t>
      </w:r>
      <w:r w:rsidR="00D76118">
        <w:rPr>
          <w:bCs/>
          <w:color w:val="1F1F1F"/>
        </w:rPr>
        <w:t xml:space="preserve">Burkhard Fromme (Landkreis Osnabrück, von links), </w:t>
      </w:r>
      <w:bookmarkStart w:id="0" w:name="_GoBack"/>
      <w:bookmarkEnd w:id="0"/>
      <w:r w:rsidRPr="00287970">
        <w:rPr>
          <w:bCs/>
          <w:color w:val="1F1F1F"/>
        </w:rPr>
        <w:t xml:space="preserve">Landrat Michael Lübbersmann </w:t>
      </w:r>
      <w:r w:rsidR="00D76118">
        <w:rPr>
          <w:bCs/>
          <w:color w:val="1F1F1F"/>
        </w:rPr>
        <w:t>und</w:t>
      </w:r>
      <w:r w:rsidR="0017046C">
        <w:rPr>
          <w:bCs/>
          <w:color w:val="1F1F1F"/>
        </w:rPr>
        <w:t xml:space="preserve"> Osnabrücks Stadtrat Wolfgang Beckermann </w:t>
      </w:r>
      <w:r w:rsidRPr="00287970">
        <w:rPr>
          <w:bCs/>
          <w:color w:val="1F1F1F"/>
        </w:rPr>
        <w:t>werben</w:t>
      </w:r>
      <w:r>
        <w:rPr>
          <w:bCs/>
          <w:color w:val="1F1F1F"/>
        </w:rPr>
        <w:t xml:space="preserve"> mit einem Banner am Kreishaus</w:t>
      </w:r>
      <w:r w:rsidRPr="00287970">
        <w:rPr>
          <w:bCs/>
          <w:color w:val="1F1F1F"/>
        </w:rPr>
        <w:t xml:space="preserve"> für </w:t>
      </w:r>
      <w:r w:rsidR="0017046C">
        <w:rPr>
          <w:bCs/>
          <w:color w:val="1F1F1F"/>
        </w:rPr>
        <w:t>das Sommerflimmern</w:t>
      </w:r>
      <w:r w:rsidRPr="00287970">
        <w:rPr>
          <w:bCs/>
          <w:color w:val="1F1F1F"/>
        </w:rPr>
        <w:t>.</w:t>
      </w:r>
      <w:r>
        <w:rPr>
          <w:bCs/>
          <w:color w:val="1F1F1F"/>
        </w:rPr>
        <w:tab/>
      </w:r>
    </w:p>
    <w:p w:rsidR="00C7522E" w:rsidRPr="00287970" w:rsidRDefault="00C7522E" w:rsidP="00287970">
      <w:pPr>
        <w:ind w:left="1418"/>
        <w:rPr>
          <w:bCs/>
          <w:color w:val="1F1F1F"/>
        </w:rPr>
      </w:pPr>
      <w:r>
        <w:t>Foto: Landkreis Osnabrück/</w:t>
      </w:r>
      <w:r w:rsidR="0017046C">
        <w:t>Philipp Hülsmann</w:t>
      </w:r>
    </w:p>
    <w:p w:rsidR="00634EAC" w:rsidRPr="00AA098D" w:rsidRDefault="00634EAC" w:rsidP="00634EAC"/>
    <w:p w:rsidR="00512262" w:rsidRPr="00AA098D" w:rsidRDefault="00512262" w:rsidP="003E211B">
      <w:pPr>
        <w:ind w:left="1418"/>
      </w:pPr>
    </w:p>
    <w:sectPr w:rsidR="00512262" w:rsidRPr="00AA098D"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D4" w:rsidRDefault="00A02ED4">
      <w:pPr>
        <w:spacing w:line="240" w:lineRule="auto"/>
      </w:pPr>
      <w:r>
        <w:separator/>
      </w:r>
    </w:p>
  </w:endnote>
  <w:endnote w:type="continuationSeparator" w:id="0">
    <w:p w:rsidR="00A02ED4" w:rsidRDefault="00A02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611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D4" w:rsidRDefault="00A02ED4">
      <w:pPr>
        <w:spacing w:line="240" w:lineRule="auto"/>
      </w:pPr>
      <w:r>
        <w:separator/>
      </w:r>
    </w:p>
  </w:footnote>
  <w:footnote w:type="continuationSeparator" w:id="0">
    <w:p w:rsidR="00A02ED4" w:rsidRDefault="00A02E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7046C"/>
    <w:rsid w:val="00195B79"/>
    <w:rsid w:val="001E09FE"/>
    <w:rsid w:val="001F6145"/>
    <w:rsid w:val="0020468D"/>
    <w:rsid w:val="00230050"/>
    <w:rsid w:val="002312D5"/>
    <w:rsid w:val="00250ED8"/>
    <w:rsid w:val="0025207F"/>
    <w:rsid w:val="00264EC4"/>
    <w:rsid w:val="00287970"/>
    <w:rsid w:val="00294A40"/>
    <w:rsid w:val="002A204E"/>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31B24"/>
    <w:rsid w:val="0043484A"/>
    <w:rsid w:val="00447B33"/>
    <w:rsid w:val="00464130"/>
    <w:rsid w:val="00467605"/>
    <w:rsid w:val="00487F4D"/>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480"/>
    <w:rsid w:val="00620D33"/>
    <w:rsid w:val="006230B6"/>
    <w:rsid w:val="00634EAC"/>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E1D78"/>
    <w:rsid w:val="00A02ED4"/>
    <w:rsid w:val="00A04908"/>
    <w:rsid w:val="00A05B1C"/>
    <w:rsid w:val="00A11BB1"/>
    <w:rsid w:val="00A374C3"/>
    <w:rsid w:val="00A37E09"/>
    <w:rsid w:val="00A40F64"/>
    <w:rsid w:val="00A54518"/>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7522E"/>
    <w:rsid w:val="00CA6495"/>
    <w:rsid w:val="00CB4C2A"/>
    <w:rsid w:val="00CC29AE"/>
    <w:rsid w:val="00D0152A"/>
    <w:rsid w:val="00D0252A"/>
    <w:rsid w:val="00D138B0"/>
    <w:rsid w:val="00D20451"/>
    <w:rsid w:val="00D34915"/>
    <w:rsid w:val="00D4784A"/>
    <w:rsid w:val="00D510AD"/>
    <w:rsid w:val="00D7273D"/>
    <w:rsid w:val="00D76118"/>
    <w:rsid w:val="00DB5364"/>
    <w:rsid w:val="00DC155D"/>
    <w:rsid w:val="00DD75F5"/>
    <w:rsid w:val="00DF5185"/>
    <w:rsid w:val="00E37808"/>
    <w:rsid w:val="00E37934"/>
    <w:rsid w:val="00E421D9"/>
    <w:rsid w:val="00E47ABD"/>
    <w:rsid w:val="00E66656"/>
    <w:rsid w:val="00E74571"/>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mmerflimmer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D5D6-FD02-470F-AED1-C8B4E950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2018-03-09T15:12:00Z</cp:lastPrinted>
  <dcterms:created xsi:type="dcterms:W3CDTF">2018-07-03T13:59:00Z</dcterms:created>
  <dcterms:modified xsi:type="dcterms:W3CDTF">2018-07-09T07:24:00Z</dcterms:modified>
</cp:coreProperties>
</file>