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6731" w:rsidRPr="006D4E99" w:rsidRDefault="000C3E06">
      <w:pPr>
        <w:framePr w:hSpace="142" w:wrap="around" w:vAnchor="text" w:hAnchor="page" w:x="8069" w:y="-838"/>
        <w:rPr>
          <w:rFonts w:cs="Arial"/>
        </w:rPr>
      </w:pPr>
      <w:r>
        <w:rPr>
          <w:rFonts w:cs="Arial"/>
          <w:noProof/>
        </w:rPr>
        <w:drawing>
          <wp:inline distT="0" distB="0" distL="0" distR="0" wp14:anchorId="3589E95E">
            <wp:extent cx="932815" cy="1005840"/>
            <wp:effectExtent l="0" t="0" r="635" b="3810"/>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32815" cy="1005840"/>
                    </a:xfrm>
                    <a:prstGeom prst="rect">
                      <a:avLst/>
                    </a:prstGeom>
                    <a:noFill/>
                  </pic:spPr>
                </pic:pic>
              </a:graphicData>
            </a:graphic>
          </wp:inline>
        </w:drawing>
      </w: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p w:rsidR="00566731" w:rsidRPr="006D4E99" w:rsidRDefault="00566731" w:rsidP="005D4065">
      <w:pPr>
        <w:spacing w:line="240" w:lineRule="auto"/>
        <w:rPr>
          <w:rFonts w:cs="Arial"/>
          <w:sz w:val="18"/>
        </w:rPr>
      </w:pPr>
    </w:p>
    <w:tbl>
      <w:tblPr>
        <w:tblW w:w="0" w:type="auto"/>
        <w:tblLayout w:type="fixed"/>
        <w:tblCellMar>
          <w:left w:w="70" w:type="dxa"/>
          <w:right w:w="70" w:type="dxa"/>
        </w:tblCellMar>
        <w:tblLook w:val="0000" w:firstRow="0" w:lastRow="0" w:firstColumn="0" w:lastColumn="0" w:noHBand="0" w:noVBand="0"/>
      </w:tblPr>
      <w:tblGrid>
        <w:gridCol w:w="6591"/>
        <w:gridCol w:w="1276"/>
        <w:gridCol w:w="2409"/>
      </w:tblGrid>
      <w:tr w:rsidR="00566731" w:rsidRPr="006D4E99">
        <w:tc>
          <w:tcPr>
            <w:tcW w:w="6591" w:type="dxa"/>
          </w:tcPr>
          <w:p w:rsidR="00566731" w:rsidRPr="006D4E99" w:rsidRDefault="00566731" w:rsidP="005D4065">
            <w:pPr>
              <w:spacing w:line="240" w:lineRule="auto"/>
              <w:rPr>
                <w:rFonts w:cs="Arial"/>
              </w:rPr>
            </w:pPr>
            <w:r w:rsidRPr="006D4E99">
              <w:rPr>
                <w:rFonts w:cs="Arial"/>
                <w:sz w:val="14"/>
              </w:rPr>
              <w:t xml:space="preserve">Landkreis Osnabrück </w:t>
            </w:r>
            <w:r w:rsidRPr="006D4E99">
              <w:rPr>
                <w:rFonts w:cs="Arial"/>
                <w:sz w:val="14"/>
              </w:rPr>
              <w:sym w:font="Symbol" w:char="F0D7"/>
            </w:r>
            <w:r w:rsidRPr="006D4E99">
              <w:rPr>
                <w:rFonts w:cs="Arial"/>
                <w:sz w:val="14"/>
              </w:rPr>
              <w:t xml:space="preserve"> Postfach 25 09 </w:t>
            </w:r>
            <w:r w:rsidRPr="006D4E99">
              <w:rPr>
                <w:rFonts w:cs="Arial"/>
                <w:sz w:val="14"/>
              </w:rPr>
              <w:sym w:font="Symbol" w:char="F0D7"/>
            </w:r>
            <w:r w:rsidRPr="006D4E99">
              <w:rPr>
                <w:rFonts w:cs="Arial"/>
                <w:sz w:val="14"/>
              </w:rPr>
              <w:t xml:space="preserve"> 49015 Osnabrück</w:t>
            </w:r>
          </w:p>
        </w:tc>
        <w:tc>
          <w:tcPr>
            <w:tcW w:w="3685" w:type="dxa"/>
            <w:gridSpan w:val="2"/>
          </w:tcPr>
          <w:p w:rsidR="00566731" w:rsidRPr="006D4E99" w:rsidRDefault="00566731" w:rsidP="005D4065">
            <w:pPr>
              <w:pStyle w:val="Fuzeile"/>
              <w:tabs>
                <w:tab w:val="clear" w:pos="4536"/>
                <w:tab w:val="clear" w:pos="9072"/>
              </w:tabs>
              <w:spacing w:line="240" w:lineRule="auto"/>
              <w:rPr>
                <w:rFonts w:cs="Arial"/>
              </w:rPr>
            </w:pPr>
            <w:r w:rsidRPr="006D4E99">
              <w:rPr>
                <w:rFonts w:cs="Arial"/>
              </w:rPr>
              <w:t>Der Landrat</w:t>
            </w:r>
          </w:p>
        </w:tc>
      </w:tr>
      <w:tr w:rsidR="00566731" w:rsidRPr="006D4E99">
        <w:tc>
          <w:tcPr>
            <w:tcW w:w="6591" w:type="dxa"/>
          </w:tcPr>
          <w:p w:rsidR="00566731" w:rsidRPr="006D4E99" w:rsidRDefault="00566731" w:rsidP="005D4065">
            <w:pPr>
              <w:spacing w:line="240" w:lineRule="auto"/>
              <w:rPr>
                <w:rFonts w:cs="Arial"/>
                <w:sz w:val="14"/>
              </w:rPr>
            </w:pPr>
          </w:p>
        </w:tc>
        <w:tc>
          <w:tcPr>
            <w:tcW w:w="3685" w:type="dxa"/>
            <w:gridSpan w:val="2"/>
          </w:tcPr>
          <w:p w:rsidR="00566731" w:rsidRPr="006D4E99" w:rsidRDefault="00566731" w:rsidP="005D4065">
            <w:pPr>
              <w:spacing w:line="240" w:lineRule="auto"/>
              <w:rPr>
                <w:rFonts w:cs="Arial"/>
                <w:sz w:val="16"/>
              </w:rPr>
            </w:pPr>
          </w:p>
        </w:tc>
      </w:tr>
      <w:tr w:rsidR="00566731" w:rsidRPr="006D4E99">
        <w:tc>
          <w:tcPr>
            <w:tcW w:w="6591" w:type="dxa"/>
          </w:tcPr>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noProof/>
              </w:rPr>
            </w:pPr>
          </w:p>
          <w:p w:rsidR="00566731" w:rsidRPr="006D4E99" w:rsidRDefault="00566731" w:rsidP="005D4065">
            <w:pPr>
              <w:spacing w:line="240" w:lineRule="auto"/>
              <w:rPr>
                <w:rFonts w:cs="Arial"/>
                <w:noProof/>
              </w:rPr>
            </w:pPr>
          </w:p>
          <w:p w:rsidR="006D4E99" w:rsidRPr="006D4E99" w:rsidRDefault="006D4E99" w:rsidP="005D4065">
            <w:pPr>
              <w:spacing w:line="240" w:lineRule="auto"/>
              <w:rPr>
                <w:rFonts w:cs="Arial"/>
                <w:b/>
                <w:noProof/>
              </w:rPr>
            </w:pPr>
            <w:r w:rsidRPr="006D4E99">
              <w:rPr>
                <w:rFonts w:cs="Arial"/>
                <w:b/>
                <w:noProof/>
              </w:rPr>
              <w:t>An die</w:t>
            </w:r>
          </w:p>
          <w:p w:rsidR="006D4E99" w:rsidRPr="006D4E99" w:rsidRDefault="006D4E99" w:rsidP="005D4065">
            <w:pPr>
              <w:spacing w:line="240" w:lineRule="auto"/>
              <w:rPr>
                <w:rFonts w:cs="Arial"/>
                <w:noProof/>
              </w:rPr>
            </w:pPr>
            <w:r w:rsidRPr="006D4E99">
              <w:rPr>
                <w:rFonts w:cs="Arial"/>
                <w:b/>
                <w:noProof/>
              </w:rPr>
              <w:t>Redaktion</w:t>
            </w:r>
          </w:p>
        </w:tc>
        <w:tc>
          <w:tcPr>
            <w:tcW w:w="3685" w:type="dxa"/>
            <w:gridSpan w:val="2"/>
          </w:tcPr>
          <w:p w:rsidR="00566731" w:rsidRPr="006D4E99" w:rsidRDefault="00566731" w:rsidP="005D4065">
            <w:pPr>
              <w:spacing w:line="240" w:lineRule="auto"/>
              <w:rPr>
                <w:rFonts w:cs="Arial"/>
                <w:b/>
              </w:rPr>
            </w:pPr>
            <w:r w:rsidRPr="006D4E99">
              <w:rPr>
                <w:rFonts w:cs="Arial"/>
                <w:b/>
              </w:rPr>
              <w:t xml:space="preserve">Referat </w:t>
            </w:r>
            <w:r w:rsidR="00E37934">
              <w:rPr>
                <w:rFonts w:cs="Arial"/>
                <w:b/>
              </w:rPr>
              <w:t>für Assistenz</w:t>
            </w:r>
          </w:p>
          <w:p w:rsidR="00566731" w:rsidRPr="006D4E99" w:rsidRDefault="00E37934" w:rsidP="005D4065">
            <w:pPr>
              <w:spacing w:line="240" w:lineRule="auto"/>
              <w:rPr>
                <w:rFonts w:cs="Arial"/>
                <w:b/>
              </w:rPr>
            </w:pPr>
            <w:r>
              <w:rPr>
                <w:rFonts w:cs="Arial"/>
                <w:b/>
              </w:rPr>
              <w:t>und Kommunikation</w:t>
            </w:r>
          </w:p>
          <w:p w:rsidR="00566731" w:rsidRPr="006D4E99" w:rsidRDefault="00E37934" w:rsidP="005D4065">
            <w:pPr>
              <w:spacing w:line="240" w:lineRule="auto"/>
              <w:rPr>
                <w:rFonts w:cs="Arial"/>
                <w:b/>
              </w:rPr>
            </w:pPr>
            <w:r>
              <w:rPr>
                <w:rFonts w:cs="Arial"/>
                <w:b/>
              </w:rPr>
              <w:t>-Pressestelle-</w:t>
            </w:r>
          </w:p>
          <w:p w:rsidR="00566731" w:rsidRPr="006D4E99" w:rsidRDefault="00566731" w:rsidP="005D4065">
            <w:pPr>
              <w:spacing w:line="240" w:lineRule="auto"/>
              <w:rPr>
                <w:rFonts w:cs="Arial"/>
                <w:b/>
              </w:rPr>
            </w:pPr>
          </w:p>
          <w:p w:rsidR="00566731" w:rsidRPr="00E47ABD" w:rsidRDefault="00566731" w:rsidP="005D4065">
            <w:pPr>
              <w:tabs>
                <w:tab w:val="left" w:pos="1304"/>
                <w:tab w:val="left" w:pos="1347"/>
              </w:tabs>
              <w:spacing w:after="80" w:line="240" w:lineRule="auto"/>
              <w:rPr>
                <w:rFonts w:cs="Arial"/>
              </w:rPr>
            </w:pPr>
            <w:r w:rsidRPr="006D4E99">
              <w:rPr>
                <w:rFonts w:cs="Arial"/>
                <w:sz w:val="14"/>
              </w:rPr>
              <w:t>Datum:</w:t>
            </w:r>
            <w:r w:rsidRPr="006D4E99">
              <w:rPr>
                <w:rFonts w:cs="Arial"/>
                <w:sz w:val="14"/>
              </w:rPr>
              <w:tab/>
            </w:r>
            <w:r w:rsidR="00C079E3">
              <w:rPr>
                <w:rFonts w:cs="Arial"/>
              </w:rPr>
              <w:t>13</w:t>
            </w:r>
            <w:bookmarkStart w:id="0" w:name="_GoBack"/>
            <w:bookmarkEnd w:id="0"/>
            <w:r w:rsidR="00F03C96">
              <w:rPr>
                <w:rFonts w:cs="Arial"/>
              </w:rPr>
              <w:t>.09.2019</w:t>
            </w:r>
          </w:p>
          <w:p w:rsidR="00566731" w:rsidRPr="006D4E99" w:rsidRDefault="00566731" w:rsidP="005D4065">
            <w:pPr>
              <w:tabs>
                <w:tab w:val="left" w:pos="1304"/>
                <w:tab w:val="left" w:pos="1347"/>
              </w:tabs>
              <w:spacing w:after="80" w:line="240" w:lineRule="auto"/>
              <w:rPr>
                <w:rFonts w:cs="Arial"/>
                <w:sz w:val="14"/>
              </w:rPr>
            </w:pPr>
            <w:r w:rsidRPr="006D4E99">
              <w:rPr>
                <w:rFonts w:cs="Arial"/>
                <w:sz w:val="14"/>
              </w:rPr>
              <w:t>Zimmer-Nr.:</w:t>
            </w:r>
            <w:r w:rsidRPr="006D4E99">
              <w:rPr>
                <w:rFonts w:cs="Arial"/>
                <w:sz w:val="14"/>
              </w:rPr>
              <w:tab/>
            </w:r>
            <w:r w:rsidR="00F03C96">
              <w:rPr>
                <w:rFonts w:cs="Arial"/>
              </w:rPr>
              <w:t>2063</w:t>
            </w:r>
          </w:p>
          <w:p w:rsidR="00862A5C" w:rsidRDefault="00566731" w:rsidP="00862A5C">
            <w:pPr>
              <w:tabs>
                <w:tab w:val="left" w:pos="1304"/>
                <w:tab w:val="left" w:pos="1347"/>
              </w:tabs>
              <w:spacing w:after="80" w:line="240" w:lineRule="auto"/>
              <w:rPr>
                <w:rFonts w:cs="Arial"/>
              </w:rPr>
            </w:pPr>
            <w:r w:rsidRPr="006D4E99">
              <w:rPr>
                <w:rFonts w:cs="Arial"/>
                <w:sz w:val="14"/>
              </w:rPr>
              <w:t>Auskunft erteilt:</w:t>
            </w:r>
            <w:r w:rsidRPr="006D4E99">
              <w:rPr>
                <w:rFonts w:cs="Arial"/>
                <w:sz w:val="14"/>
              </w:rPr>
              <w:tab/>
            </w:r>
            <w:r w:rsidR="009F634F">
              <w:rPr>
                <w:rFonts w:cs="Arial"/>
              </w:rPr>
              <w:t>Henning</w:t>
            </w:r>
            <w:r w:rsidR="00374CB6" w:rsidRPr="00374CB6">
              <w:rPr>
                <w:rFonts w:cs="Arial"/>
              </w:rPr>
              <w:t xml:space="preserve"> </w:t>
            </w:r>
            <w:r w:rsidR="00F03C96">
              <w:rPr>
                <w:rFonts w:cs="Arial"/>
              </w:rPr>
              <w:t>Müller-Detert</w:t>
            </w:r>
          </w:p>
          <w:p w:rsidR="00566731" w:rsidRPr="006D4E99" w:rsidRDefault="00566731" w:rsidP="00862A5C">
            <w:pPr>
              <w:tabs>
                <w:tab w:val="left" w:pos="1304"/>
                <w:tab w:val="left" w:pos="1347"/>
              </w:tabs>
              <w:spacing w:after="80" w:line="240" w:lineRule="auto"/>
              <w:rPr>
                <w:rFonts w:cs="Arial"/>
              </w:rPr>
            </w:pPr>
            <w:r w:rsidRPr="006D4E99">
              <w:rPr>
                <w:rFonts w:cs="Arial"/>
                <w:sz w:val="14"/>
              </w:rPr>
              <w:t>Durchwahl:</w:t>
            </w:r>
          </w:p>
        </w:tc>
      </w:tr>
      <w:tr w:rsidR="00566731" w:rsidRPr="004C1946">
        <w:trPr>
          <w:trHeight w:val="874"/>
        </w:trPr>
        <w:tc>
          <w:tcPr>
            <w:tcW w:w="6591" w:type="dxa"/>
          </w:tcPr>
          <w:p w:rsidR="00566731" w:rsidRPr="006D4E99" w:rsidRDefault="008C7993" w:rsidP="005D4065">
            <w:pPr>
              <w:spacing w:after="40" w:line="240" w:lineRule="auto"/>
              <w:rPr>
                <w:rFonts w:cs="Arial"/>
                <w:sz w:val="14"/>
              </w:rPr>
            </w:pPr>
            <w:r>
              <w:rPr>
                <w:noProof/>
              </w:rPr>
              <mc:AlternateContent>
                <mc:Choice Requires="wps">
                  <w:drawing>
                    <wp:anchor distT="0" distB="0" distL="114300" distR="114300" simplePos="0" relativeHeight="251661312" behindDoc="0" locked="1" layoutInCell="0" allowOverlap="1">
                      <wp:simplePos x="0" y="0"/>
                      <wp:positionH relativeFrom="column">
                        <wp:posOffset>5005705</wp:posOffset>
                      </wp:positionH>
                      <wp:positionV relativeFrom="paragraph">
                        <wp:posOffset>-212090</wp:posOffset>
                      </wp:positionV>
                      <wp:extent cx="1403985" cy="635"/>
                      <wp:effectExtent l="0" t="0" r="24765" b="3746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45271E7D" id="Line 9"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15pt,-16.7pt" to="504.7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iCl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60288" behindDoc="0" locked="1" layoutInCell="0" allowOverlap="1">
                      <wp:simplePos x="0" y="0"/>
                      <wp:positionH relativeFrom="column">
                        <wp:posOffset>5015230</wp:posOffset>
                      </wp:positionH>
                      <wp:positionV relativeFrom="paragraph">
                        <wp:posOffset>-439420</wp:posOffset>
                      </wp:positionV>
                      <wp:extent cx="1403985" cy="635"/>
                      <wp:effectExtent l="0" t="0" r="24765" b="37465"/>
                      <wp:wrapNone/>
                      <wp:docPr id="8"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512242" id="Line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4.6pt" to="505.45pt,-3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9264" behindDoc="0" locked="1" layoutInCell="0" allowOverlap="1">
                      <wp:simplePos x="0" y="0"/>
                      <wp:positionH relativeFrom="column">
                        <wp:posOffset>5015230</wp:posOffset>
                      </wp:positionH>
                      <wp:positionV relativeFrom="paragraph">
                        <wp:posOffset>-605790</wp:posOffset>
                      </wp:positionV>
                      <wp:extent cx="1403985" cy="635"/>
                      <wp:effectExtent l="0" t="0" r="24765" b="37465"/>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3E4329A"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47.7pt" to="505.45pt,-4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8240" behindDoc="0" locked="0" layoutInCell="0" allowOverlap="1">
                      <wp:simplePos x="0" y="0"/>
                      <wp:positionH relativeFrom="column">
                        <wp:posOffset>5015230</wp:posOffset>
                      </wp:positionH>
                      <wp:positionV relativeFrom="paragraph">
                        <wp:posOffset>467995</wp:posOffset>
                      </wp:positionV>
                      <wp:extent cx="1403985" cy="635"/>
                      <wp:effectExtent l="0" t="0" r="24765" b="37465"/>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B3C635A"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9pt,36.85pt" to="505.45pt,3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" o:allowincell="f" strokeweight=".25pt">
                      <v:stroke dashstyle="1 1" startarrowwidth="narrow" startarrowlength="short" endarrowwidth="narrow" endarrowlength="short"/>
                    </v:line>
                  </w:pict>
                </mc:Fallback>
              </mc:AlternateContent>
            </w:r>
            <w:r>
              <w:rPr>
                <w:noProof/>
              </w:rPr>
              <mc:AlternateContent>
                <mc:Choice Requires="wps">
                  <w:drawing>
                    <wp:anchor distT="0" distB="0" distL="114300" distR="114300" simplePos="0" relativeHeight="251655168"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4125B0C" id="Line 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ATP5Oo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4144" behindDoc="0" locked="1" layoutInCell="0" allowOverlap="1">
                      <wp:simplePos x="0" y="0"/>
                      <wp:positionH relativeFrom="column">
                        <wp:posOffset>5007610</wp:posOffset>
                      </wp:positionH>
                      <wp:positionV relativeFrom="paragraph">
                        <wp:posOffset>144145</wp:posOffset>
                      </wp:positionV>
                      <wp:extent cx="1403985" cy="635"/>
                      <wp:effectExtent l="0" t="0" r="24765" b="37465"/>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4CF69BE" id="Line 2"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11.35pt" to="504.85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" o:allowincell="f" strokeweight=".25pt">
                      <v:stroke dashstyle="1 1" startarrowwidth="narrow" startarrowlength="short" endarrowwidth="narrow" endarrowlength="short"/>
                      <w10:anchorlock/>
                    </v:line>
                  </w:pict>
                </mc:Fallback>
              </mc:AlternateContent>
            </w:r>
            <w:r w:rsidR="00566731" w:rsidRPr="006D4E99">
              <w:rPr>
                <w:rFonts w:cs="Arial"/>
                <w:b/>
                <w:noProof/>
                <w:spacing w:val="60"/>
                <w:sz w:val="56"/>
              </w:rPr>
              <w:t>Pressemitteilung</w:t>
            </w:r>
          </w:p>
        </w:tc>
        <w:tc>
          <w:tcPr>
            <w:tcW w:w="1276" w:type="dxa"/>
          </w:tcPr>
          <w:p w:rsidR="00566731" w:rsidRPr="006D4E99" w:rsidRDefault="00566731" w:rsidP="005D4065">
            <w:pPr>
              <w:spacing w:after="80" w:line="240" w:lineRule="auto"/>
              <w:rPr>
                <w:rFonts w:cs="Arial"/>
                <w:sz w:val="14"/>
              </w:rPr>
            </w:pPr>
            <w:r w:rsidRPr="006D4E99">
              <w:rPr>
                <w:rFonts w:cs="Arial"/>
                <w:sz w:val="4"/>
              </w:rPr>
              <w:br/>
            </w:r>
            <w:r w:rsidRPr="006D4E99">
              <w:rPr>
                <w:rFonts w:cs="Arial"/>
                <w:sz w:val="14"/>
              </w:rPr>
              <w:t>Tel.: (05 41) 501-</w:t>
            </w:r>
          </w:p>
          <w:p w:rsidR="00566731" w:rsidRPr="006D4E99" w:rsidRDefault="00566731" w:rsidP="005D4065">
            <w:pPr>
              <w:spacing w:after="80" w:line="240" w:lineRule="auto"/>
              <w:rPr>
                <w:rFonts w:cs="Arial"/>
                <w:sz w:val="14"/>
                <w:lang w:val="fr-FR"/>
              </w:rPr>
            </w:pPr>
            <w:r w:rsidRPr="006D4E99">
              <w:rPr>
                <w:rFonts w:cs="Arial"/>
                <w:sz w:val="14"/>
                <w:lang w:val="fr-FR"/>
              </w:rPr>
              <w:t>Fax: (05 41) 501-</w:t>
            </w:r>
          </w:p>
          <w:p w:rsidR="00566731" w:rsidRPr="006D4E99" w:rsidRDefault="00566731" w:rsidP="005D4065">
            <w:pPr>
              <w:spacing w:after="80" w:line="240" w:lineRule="auto"/>
              <w:rPr>
                <w:rFonts w:cs="Arial"/>
                <w:sz w:val="14"/>
                <w:lang w:val="fr-FR"/>
              </w:rPr>
            </w:pPr>
            <w:r w:rsidRPr="006D4E99">
              <w:rPr>
                <w:rFonts w:cs="Arial"/>
                <w:sz w:val="14"/>
                <w:lang w:val="fr-FR"/>
              </w:rPr>
              <w:t>e-mail:</w:t>
            </w:r>
          </w:p>
        </w:tc>
        <w:tc>
          <w:tcPr>
            <w:tcW w:w="2409" w:type="dxa"/>
          </w:tcPr>
          <w:p w:rsidR="00195B79" w:rsidRDefault="00F03C96" w:rsidP="005D4065">
            <w:pPr>
              <w:spacing w:line="240" w:lineRule="auto"/>
              <w:rPr>
                <w:rFonts w:cs="Arial"/>
                <w:lang w:val="fr-FR"/>
              </w:rPr>
            </w:pPr>
            <w:r>
              <w:rPr>
                <w:rFonts w:cs="Arial"/>
                <w:lang w:val="fr-FR"/>
              </w:rPr>
              <w:t>2463</w:t>
            </w:r>
          </w:p>
          <w:p w:rsidR="00566731" w:rsidRPr="006D4E99" w:rsidRDefault="00F03C96" w:rsidP="005D4065">
            <w:pPr>
              <w:spacing w:line="240" w:lineRule="auto"/>
              <w:rPr>
                <w:rFonts w:cs="Arial"/>
                <w:lang w:val="fr-FR"/>
              </w:rPr>
            </w:pPr>
            <w:r>
              <w:rPr>
                <w:rFonts w:cs="Arial"/>
                <w:lang w:val="fr-FR"/>
              </w:rPr>
              <w:t>62463</w:t>
            </w:r>
          </w:p>
          <w:p w:rsidR="00566731" w:rsidRPr="00C433C7" w:rsidRDefault="00F03C96" w:rsidP="005D4065">
            <w:pPr>
              <w:spacing w:line="240" w:lineRule="auto"/>
              <w:rPr>
                <w:rFonts w:cs="Arial"/>
                <w:sz w:val="21"/>
                <w:szCs w:val="21"/>
                <w:lang w:val="fr-FR"/>
              </w:rPr>
            </w:pPr>
            <w:r>
              <w:rPr>
                <w:rFonts w:cs="Arial"/>
                <w:sz w:val="21"/>
                <w:szCs w:val="21"/>
                <w:lang w:val="fr-FR"/>
              </w:rPr>
              <w:t>mueller-detert@lkos.de</w:t>
            </w:r>
          </w:p>
          <w:p w:rsidR="00566731" w:rsidRPr="006D4E99" w:rsidRDefault="008C7993" w:rsidP="005D4065">
            <w:pPr>
              <w:spacing w:line="240" w:lineRule="auto"/>
              <w:rPr>
                <w:rFonts w:cs="Arial"/>
                <w:sz w:val="14"/>
                <w:lang w:val="fr-FR"/>
              </w:rPr>
            </w:pPr>
            <w:r>
              <w:rPr>
                <w:noProof/>
              </w:rPr>
              <mc:AlternateContent>
                <mc:Choice Requires="wps">
                  <w:drawing>
                    <wp:anchor distT="0" distB="0" distL="114300" distR="114300" simplePos="0" relativeHeight="251656192"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E45FC4" id="Line 4"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" o:allowincell="f" strokeweight=".25pt">
                      <v:stroke dashstyle="1 1" startarrowwidth="narrow" startarrowlength="short" endarrowwidth="narrow" endarrowlength="short"/>
                      <w10:anchorlock/>
                    </v:line>
                  </w:pict>
                </mc:Fallback>
              </mc:AlternateContent>
            </w:r>
            <w:r>
              <w:rPr>
                <w:noProof/>
              </w:rPr>
              <mc:AlternateContent>
                <mc:Choice Requires="wps">
                  <w:drawing>
                    <wp:anchor distT="0" distB="0" distL="114300" distR="114300" simplePos="0" relativeHeight="251657216" behindDoc="0" locked="1" layoutInCell="0" allowOverlap="1">
                      <wp:simplePos x="0" y="0"/>
                      <wp:positionH relativeFrom="column">
                        <wp:posOffset>5007610</wp:posOffset>
                      </wp:positionH>
                      <wp:positionV relativeFrom="paragraph">
                        <wp:posOffset>306070</wp:posOffset>
                      </wp:positionV>
                      <wp:extent cx="1403985" cy="635"/>
                      <wp:effectExtent l="0" t="0" r="24765" b="3746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03985" cy="635"/>
                              </a:xfrm>
                              <a:prstGeom prst="line">
                                <a:avLst/>
                              </a:prstGeom>
                              <a:noFill/>
                              <a:ln w="3175">
                                <a:solidFill>
                                  <a:srgbClr val="000000"/>
                                </a:solidFill>
                                <a:prstDash val="sysDot"/>
                                <a:round/>
                                <a:headEnd type="none" w="sm" len="sm"/>
                                <a:tailEnd type="none" w="sm" len="sm"/>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C9256D"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4.3pt,24.1pt" to="504.85pt,2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" o:allowincell="f" strokeweight=".25pt">
                      <v:stroke dashstyle="1 1" startarrowwidth="narrow" startarrowlength="short" endarrowwidth="narrow" endarrowlength="short"/>
                      <w10:anchorlock/>
                    </v:line>
                  </w:pict>
                </mc:Fallback>
              </mc:AlternateContent>
            </w:r>
          </w:p>
        </w:tc>
      </w:tr>
    </w:tbl>
    <w:p w:rsidR="00566731" w:rsidRPr="006D4E99" w:rsidRDefault="00566731" w:rsidP="005D4065">
      <w:pPr>
        <w:spacing w:line="240" w:lineRule="auto"/>
        <w:rPr>
          <w:rFonts w:cs="Arial"/>
          <w:lang w:val="fr-FR"/>
        </w:rPr>
        <w:sectPr w:rsidR="00566731" w:rsidRPr="006D4E99" w:rsidSect="007601F5">
          <w:footerReference w:type="even" r:id="rId8"/>
          <w:footerReference w:type="default" r:id="rId9"/>
          <w:type w:val="continuous"/>
          <w:pgSz w:w="11907" w:h="16840" w:code="9"/>
          <w:pgMar w:top="1701" w:right="2552" w:bottom="680" w:left="1474" w:header="720" w:footer="227" w:gutter="0"/>
          <w:paperSrc w:first="3" w:other="2"/>
          <w:cols w:space="720"/>
        </w:sectPr>
      </w:pP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Landkreis Osnabrück</w:t>
      </w:r>
      <w:r w:rsidRPr="006D4E99">
        <w:rPr>
          <w:rFonts w:cs="Arial"/>
          <w:sz w:val="16"/>
        </w:rPr>
        <w:tab/>
        <w:t>Sprechzeiten:</w:t>
      </w:r>
      <w:r w:rsidRPr="006D4E99">
        <w:rPr>
          <w:rFonts w:cs="Arial"/>
          <w:sz w:val="16"/>
        </w:rPr>
        <w:tab/>
        <w:t>Der Landkreis im Internet:</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Am Schölerberg 1</w:t>
      </w:r>
      <w:r w:rsidRPr="006D4E99">
        <w:rPr>
          <w:rFonts w:cs="Arial"/>
          <w:sz w:val="16"/>
        </w:rPr>
        <w:tab/>
        <w:t>Montag bis Freitag, 8.00 bis 13.00 Uhr.</w:t>
      </w:r>
      <w:r w:rsidRPr="006D4E99">
        <w:rPr>
          <w:rFonts w:cs="Arial"/>
          <w:sz w:val="16"/>
        </w:rPr>
        <w:tab/>
        <w:t>http:</w:t>
      </w:r>
      <w:r w:rsidR="00E37934">
        <w:rPr>
          <w:rFonts w:cs="Arial"/>
          <w:sz w:val="16"/>
        </w:rPr>
        <w:t>/</w:t>
      </w:r>
      <w:r w:rsidRPr="006D4E99">
        <w:rPr>
          <w:rFonts w:cs="Arial"/>
          <w:sz w:val="16"/>
        </w:rPr>
        <w:t>/www.lkos.de</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rPr>
          <w:rFonts w:cs="Arial"/>
          <w:sz w:val="16"/>
        </w:rPr>
      </w:pPr>
      <w:r w:rsidRPr="006D4E99">
        <w:rPr>
          <w:rFonts w:cs="Arial"/>
          <w:sz w:val="16"/>
        </w:rPr>
        <w:t>49082 Osnabrück</w:t>
      </w:r>
      <w:r w:rsidRPr="006D4E99">
        <w:rPr>
          <w:rFonts w:cs="Arial"/>
          <w:sz w:val="16"/>
        </w:rPr>
        <w:tab/>
        <w:t>Donnerstag auch bis 17.30 Uhr.</w:t>
      </w:r>
    </w:p>
    <w:p w:rsidR="00566731" w:rsidRPr="006D4E99" w:rsidRDefault="00566731" w:rsidP="005D4065">
      <w:pPr>
        <w:framePr w:w="9359" w:h="680" w:hRule="exact" w:hSpace="142" w:vSpace="142" w:wrap="notBeside" w:vAnchor="page" w:hAnchor="page" w:x="1594" w:y="15707" w:anchorLock="1"/>
        <w:tabs>
          <w:tab w:val="left" w:pos="2835"/>
          <w:tab w:val="left" w:pos="6521"/>
        </w:tabs>
        <w:spacing w:line="240" w:lineRule="auto"/>
        <w:ind w:firstLine="708"/>
        <w:rPr>
          <w:rFonts w:cs="Arial"/>
        </w:rPr>
      </w:pPr>
      <w:r w:rsidRPr="006D4E99">
        <w:rPr>
          <w:rFonts w:cs="Arial"/>
          <w:sz w:val="16"/>
        </w:rPr>
        <w:tab/>
        <w:t>Ansonsten nach Vereinbarung</w:t>
      </w:r>
    </w:p>
    <w:p w:rsidR="00CC29AE" w:rsidRDefault="00CC29AE" w:rsidP="00BA2A94">
      <w:pPr>
        <w:rPr>
          <w:b/>
        </w:rPr>
      </w:pPr>
    </w:p>
    <w:p w:rsidR="00C26BE6" w:rsidRDefault="00751FFF" w:rsidP="00C26BE6">
      <w:pPr>
        <w:rPr>
          <w:b/>
        </w:rPr>
      </w:pPr>
      <w:r>
        <w:rPr>
          <w:b/>
        </w:rPr>
        <w:t>Rund-um-</w:t>
      </w:r>
      <w:r w:rsidR="00C417B7">
        <w:rPr>
          <w:b/>
        </w:rPr>
        <w:t>g</w:t>
      </w:r>
      <w:r>
        <w:rPr>
          <w:b/>
        </w:rPr>
        <w:t xml:space="preserve">lücklich-Paket für </w:t>
      </w:r>
      <w:r w:rsidR="00483761">
        <w:rPr>
          <w:b/>
        </w:rPr>
        <w:t>S</w:t>
      </w:r>
      <w:r>
        <w:rPr>
          <w:b/>
        </w:rPr>
        <w:t>porttalente: Familienbündnisse organisierten 11. Vätertag</w:t>
      </w:r>
    </w:p>
    <w:p w:rsidR="00C26BE6" w:rsidRDefault="00C26BE6" w:rsidP="001C0D85">
      <w:pPr>
        <w:rPr>
          <w:b/>
        </w:rPr>
      </w:pPr>
    </w:p>
    <w:p w:rsidR="00180F24" w:rsidRDefault="00AD7438" w:rsidP="00180F24">
      <w:pPr>
        <w:spacing w:after="120"/>
      </w:pPr>
      <w:r>
        <w:rPr>
          <w:b/>
        </w:rPr>
        <w:t>Osn</w:t>
      </w:r>
      <w:r w:rsidR="00F9059A">
        <w:rPr>
          <w:b/>
        </w:rPr>
        <w:t>a</w:t>
      </w:r>
      <w:r>
        <w:rPr>
          <w:b/>
        </w:rPr>
        <w:t>brück</w:t>
      </w:r>
      <w:r w:rsidR="00F47A48" w:rsidRPr="00F47A48">
        <w:rPr>
          <w:b/>
        </w:rPr>
        <w:t>.</w:t>
      </w:r>
      <w:r w:rsidR="00162327">
        <w:rPr>
          <w:b/>
        </w:rPr>
        <w:t xml:space="preserve"> </w:t>
      </w:r>
      <w:r w:rsidR="00AA7FFA" w:rsidRPr="00AA7FFA">
        <w:t xml:space="preserve">Kanufahrten, </w:t>
      </w:r>
      <w:r w:rsidR="00AA7FFA">
        <w:t xml:space="preserve">Kletterwände, Kampfsport: Ein abwechslungsreiches sportliches Programm bot der Vätertag, der jetzt auf dem Gelände des Stadtportbundes Am Limberg stattfand. Die Familienbündnisse von Stadt und Landkreis Osnabrück hatten die Veranstaltung bereits zum elften Mal organisiert. Motto: </w:t>
      </w:r>
      <w:r w:rsidR="00180F24">
        <w:t>„Auf die Plätze, f</w:t>
      </w:r>
      <w:r w:rsidR="009B3D38">
        <w:t>ertig, los!“</w:t>
      </w:r>
    </w:p>
    <w:p w:rsidR="00180F24" w:rsidRDefault="00982E78" w:rsidP="00180F24">
      <w:pPr>
        <w:spacing w:after="120"/>
      </w:pPr>
      <w:r>
        <w:t xml:space="preserve">Den offiziellen Startschuss </w:t>
      </w:r>
      <w:r w:rsidR="00180F24">
        <w:t xml:space="preserve">gab Simone Guss, Geschäftsführerin des städtischen Familienbündnisses, bevor </w:t>
      </w:r>
      <w:r>
        <w:t xml:space="preserve">rund 100 Väter und 130 Kinder mit einigen Aufwärmübungen loslegten. Dabei war offensichtlich, dass die Kinder die gemeinsamen Aktivitäten </w:t>
      </w:r>
      <w:r w:rsidR="00B54014">
        <w:t xml:space="preserve">mit ihren Vätern </w:t>
      </w:r>
      <w:r>
        <w:t xml:space="preserve">genossen. </w:t>
      </w:r>
      <w:r w:rsidR="00180F24">
        <w:t>„Den Teilnehmerbetrag von 5 Euro pro Vater</w:t>
      </w:r>
      <w:r>
        <w:t xml:space="preserve"> halten wir bewusst niedrig“, sagte Benedikt Sandmann von der Katholischen</w:t>
      </w:r>
      <w:r w:rsidR="00180F24">
        <w:t xml:space="preserve"> Familienbildungsstätte. „Wir hoffen damit möglichst vielen Vätern und Kindern qualitativ we</w:t>
      </w:r>
      <w:r>
        <w:t>rtvolle Zeit schenken zu können.“</w:t>
      </w:r>
    </w:p>
    <w:p w:rsidR="004D2BB9" w:rsidRDefault="003551CE" w:rsidP="00180F24">
      <w:pPr>
        <w:spacing w:after="120"/>
      </w:pPr>
      <w:r>
        <w:t xml:space="preserve">Zunächst </w:t>
      </w:r>
      <w:r w:rsidR="004D2BB9">
        <w:t xml:space="preserve">mussten die Teilnehmer </w:t>
      </w:r>
      <w:r w:rsidR="007F601E">
        <w:t>ein paar Regenwolken überstehen.</w:t>
      </w:r>
      <w:r w:rsidR="004D2BB9">
        <w:t xml:space="preserve"> </w:t>
      </w:r>
      <w:r w:rsidR="007F601E">
        <w:t>D</w:t>
      </w:r>
      <w:r w:rsidR="004D2BB9">
        <w:t xml:space="preserve">och dann gab es die Möglichkeit, Sportangebote wie </w:t>
      </w:r>
      <w:r w:rsidR="00180F24">
        <w:t xml:space="preserve">Hockey, Rugby oder Longboard </w:t>
      </w:r>
      <w:r w:rsidR="004D2BB9">
        <w:t xml:space="preserve">auszuprobieren. Zwar konnte nicht jeder Workshopwunsch erfüllt werden, berichtete </w:t>
      </w:r>
      <w:r w:rsidR="004D2BB9">
        <w:lastRenderedPageBreak/>
        <w:t xml:space="preserve">Mitorganisatorin </w:t>
      </w:r>
      <w:r w:rsidR="00470922">
        <w:t>Svenja Vetter von der Evangelischen</w:t>
      </w:r>
      <w:r w:rsidR="00180F24">
        <w:t xml:space="preserve"> Familienbildungsstätte Osnabrück</w:t>
      </w:r>
      <w:r w:rsidR="004D2BB9">
        <w:t>: „Im Vordergrund stand aber ohnehin, gemeinsame Zeit zu verbringen.“</w:t>
      </w:r>
    </w:p>
    <w:p w:rsidR="003551CE" w:rsidRDefault="003551CE" w:rsidP="00180F24">
      <w:pPr>
        <w:spacing w:after="120"/>
      </w:pPr>
      <w:r>
        <w:t>Das galt etwa auch für Peter Nowak, der mit seinem Sohn Timo teilnahm. Der Bad Essener zeigte sich begeistert von der guten Organisation und den vielen Angeboten am Vätertag. Die Atmosphäre habe ihm gut gefallen, sagte Nowak.</w:t>
      </w:r>
    </w:p>
    <w:p w:rsidR="00180F24" w:rsidRDefault="00180F24" w:rsidP="00180F24">
      <w:pPr>
        <w:spacing w:after="120"/>
      </w:pPr>
      <w:r>
        <w:t xml:space="preserve">„Ein herzliches Dankeschön geht an den Stadtsportbund Osnabrück für die wiederholte </w:t>
      </w:r>
      <w:r w:rsidR="00AA7FFA">
        <w:t xml:space="preserve">Ausrichtung des Vätertages“, sagte </w:t>
      </w:r>
      <w:r>
        <w:t>Sandra Holtgreife vom Familienbündnis des Landkreises Osnabrück. Mit viel Engagement und Herzblut bescherten Ralf Dammermann und sein Mitarbeiterteam Kindern und Vätern viele glückliche Momente.</w:t>
      </w:r>
      <w:r w:rsidR="00550F06">
        <w:t xml:space="preserve"> </w:t>
      </w:r>
      <w:r>
        <w:t>„Wir entdeck</w:t>
      </w:r>
      <w:r w:rsidR="00550F06">
        <w:t>en hier Sporttalente“, zeigte sich</w:t>
      </w:r>
      <w:r>
        <w:t xml:space="preserve"> Dammermann begeistert. „Unser Ziel war es, beiden Seite</w:t>
      </w:r>
      <w:r w:rsidR="00483761">
        <w:t xml:space="preserve">n einen Gewinn zu verschaffen. Wir wollten </w:t>
      </w:r>
      <w:r>
        <w:t>den vielen Vereinen die Möglichkeit geben, ihre Sportart</w:t>
      </w:r>
      <w:r w:rsidR="00483761">
        <w:t xml:space="preserve"> vorzustellen und</w:t>
      </w:r>
      <w:r>
        <w:t xml:space="preserve"> Vätern und ihren Kindern eine Vielfalt zum Kennenlernen anbieten</w:t>
      </w:r>
      <w:r w:rsidR="00295787">
        <w:t>.“</w:t>
      </w:r>
    </w:p>
    <w:p w:rsidR="00180F24" w:rsidRDefault="00180F24" w:rsidP="00180F24">
      <w:pPr>
        <w:spacing w:after="120"/>
      </w:pPr>
      <w:r>
        <w:t xml:space="preserve">Die ersten Teilnehmenden erkundigten sich bereits nach dem Vätertag 2020. „Es wird einen 12. Vätertag geben“, stellt Guss für das kommende Jahr in Aussicht. Die Planungen für das Motto und den Termin hat das Organisationsteam </w:t>
      </w:r>
      <w:r w:rsidR="009F3926">
        <w:t>bereits aufgenommen. Diese</w:t>
      </w:r>
      <w:r w:rsidR="002656C3">
        <w:t>s</w:t>
      </w:r>
      <w:r w:rsidR="009F3926">
        <w:t xml:space="preserve"> besteht </w:t>
      </w:r>
      <w:r>
        <w:t>aus den Familienbündnissen von Stadt und Landkreis Osnabrück, d</w:t>
      </w:r>
      <w:r w:rsidR="009F3926">
        <w:t>em Stadtsportbund Osnabrück, der</w:t>
      </w:r>
      <w:r>
        <w:t xml:space="preserve"> Katholische</w:t>
      </w:r>
      <w:r w:rsidR="009F3926">
        <w:t>n</w:t>
      </w:r>
      <w:r>
        <w:t xml:space="preserve"> und Evangelische</w:t>
      </w:r>
      <w:r w:rsidR="009F3926">
        <w:t>n Familienbildungsstätte, dem</w:t>
      </w:r>
      <w:r>
        <w:t xml:space="preserve"> Verband alleinerziehender Mütter und Väter, d</w:t>
      </w:r>
      <w:r w:rsidR="009F3926">
        <w:t>er</w:t>
      </w:r>
      <w:r>
        <w:t xml:space="preserve"> Kinder-Bewegungsstadt, d</w:t>
      </w:r>
      <w:r w:rsidR="009F3926">
        <w:t xml:space="preserve">em </w:t>
      </w:r>
      <w:r>
        <w:t>Gleichstellu</w:t>
      </w:r>
      <w:r w:rsidR="009F3926">
        <w:t>ngsbüro der Stadt Osnabrück, der</w:t>
      </w:r>
      <w:r>
        <w:t xml:space="preserve"> Handwerkskammer Osnabrück-Emsland-Grafschaft Bentheim, d</w:t>
      </w:r>
      <w:r w:rsidR="009F3926">
        <w:t>er</w:t>
      </w:r>
      <w:r>
        <w:t xml:space="preserve"> Männerarbeit der Evangelisch-lutherischen Landeskirche Hannover, de</w:t>
      </w:r>
      <w:r w:rsidR="009F3926">
        <w:t>m</w:t>
      </w:r>
      <w:r>
        <w:t xml:space="preserve"> Sozialdienst Katholischer Männer </w:t>
      </w:r>
      <w:r w:rsidR="009F3926">
        <w:t>und dem</w:t>
      </w:r>
      <w:r>
        <w:t xml:space="preserve"> Stadtdekanat Katholischer Kirchengemeindeverba</w:t>
      </w:r>
      <w:r w:rsidR="009F3926">
        <w:t>nd Osnabrück</w:t>
      </w:r>
      <w:r>
        <w:t>.</w:t>
      </w:r>
    </w:p>
    <w:p w:rsidR="00074A48" w:rsidRDefault="00074A48" w:rsidP="00180F24">
      <w:pPr>
        <w:spacing w:after="120"/>
      </w:pPr>
    </w:p>
    <w:p w:rsidR="00084E5C" w:rsidRDefault="00084E5C" w:rsidP="00D760D9">
      <w:pPr>
        <w:spacing w:after="120"/>
        <w:rPr>
          <w:b/>
        </w:rPr>
      </w:pPr>
      <w:r>
        <w:rPr>
          <w:b/>
        </w:rPr>
        <w:t>Bildunterschrift:</w:t>
      </w:r>
    </w:p>
    <w:p w:rsidR="000C496C" w:rsidRDefault="00B516ED" w:rsidP="000C496C">
      <w:pPr>
        <w:spacing w:after="120"/>
      </w:pPr>
      <w:r>
        <w:t xml:space="preserve">Fußball am Vätertag: </w:t>
      </w:r>
      <w:r w:rsidR="007B68E4">
        <w:t>Auch in dieser Sportart probierten sich zahlreiche Väter und Kinder.</w:t>
      </w:r>
    </w:p>
    <w:p w:rsidR="00084E5C" w:rsidRPr="00074A48" w:rsidRDefault="00942E6A" w:rsidP="00084E5C">
      <w:pPr>
        <w:spacing w:after="120"/>
        <w:jc w:val="right"/>
        <w:rPr>
          <w:sz w:val="20"/>
          <w:szCs w:val="20"/>
        </w:rPr>
      </w:pPr>
      <w:r w:rsidRPr="00074A48">
        <w:rPr>
          <w:sz w:val="20"/>
          <w:szCs w:val="20"/>
        </w:rPr>
        <w:t xml:space="preserve">Foto: </w:t>
      </w:r>
      <w:r w:rsidR="0002536B" w:rsidRPr="00074A48">
        <w:rPr>
          <w:sz w:val="20"/>
          <w:szCs w:val="20"/>
        </w:rPr>
        <w:t>Familienbündnisse der Stadt und des Landkreises Osnabrück</w:t>
      </w:r>
    </w:p>
    <w:sectPr w:rsidR="00084E5C" w:rsidRPr="00074A48" w:rsidSect="00464130">
      <w:footerReference w:type="default" r:id="rId10"/>
      <w:type w:val="continuous"/>
      <w:pgSz w:w="11907" w:h="16840" w:code="9"/>
      <w:pgMar w:top="1701" w:right="3969" w:bottom="397" w:left="1474" w:header="284" w:footer="284" w:gutter="0"/>
      <w:paperSrc w:first="3" w:other="2"/>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36DB" w:rsidRDefault="00A136DB">
      <w:pPr>
        <w:spacing w:line="240" w:lineRule="auto"/>
      </w:pPr>
      <w:r>
        <w:separator/>
      </w:r>
    </w:p>
  </w:endnote>
  <w:endnote w:type="continuationSeparator" w:id="0">
    <w:p w:rsidR="00A136DB" w:rsidRDefault="00A136D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896F52" w:rsidRDefault="00896F52" w:rsidP="006D4E99">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rsidP="006D4E99">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C079E3">
      <w:rPr>
        <w:rStyle w:val="Seitenzahl"/>
        <w:noProof/>
      </w:rPr>
      <w:t>1</w:t>
    </w:r>
    <w:r>
      <w:rPr>
        <w:rStyle w:val="Seitenzahl"/>
      </w:rPr>
      <w:fldChar w:fldCharType="end"/>
    </w:r>
  </w:p>
  <w:p w:rsidR="00896F52" w:rsidRDefault="00896F52" w:rsidP="006D4E99">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6F52" w:rsidRDefault="00896F5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36DB" w:rsidRDefault="00A136DB">
      <w:pPr>
        <w:spacing w:line="240" w:lineRule="auto"/>
      </w:pPr>
      <w:r>
        <w:separator/>
      </w:r>
    </w:p>
  </w:footnote>
  <w:footnote w:type="continuationSeparator" w:id="0">
    <w:p w:rsidR="00A136DB" w:rsidRDefault="00A136DB">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065"/>
    <w:rsid w:val="00010558"/>
    <w:rsid w:val="00024066"/>
    <w:rsid w:val="0002536B"/>
    <w:rsid w:val="000345B8"/>
    <w:rsid w:val="00074A48"/>
    <w:rsid w:val="0008394D"/>
    <w:rsid w:val="00084E5C"/>
    <w:rsid w:val="00085B5C"/>
    <w:rsid w:val="0009174E"/>
    <w:rsid w:val="000A025B"/>
    <w:rsid w:val="000B0542"/>
    <w:rsid w:val="000C3E06"/>
    <w:rsid w:val="000C496C"/>
    <w:rsid w:val="000C51A9"/>
    <w:rsid w:val="000D6D18"/>
    <w:rsid w:val="000F189A"/>
    <w:rsid w:val="00105D62"/>
    <w:rsid w:val="001269AF"/>
    <w:rsid w:val="00142162"/>
    <w:rsid w:val="001465F4"/>
    <w:rsid w:val="0015295E"/>
    <w:rsid w:val="0015505A"/>
    <w:rsid w:val="001567A1"/>
    <w:rsid w:val="0016056D"/>
    <w:rsid w:val="00162316"/>
    <w:rsid w:val="00162327"/>
    <w:rsid w:val="00180F24"/>
    <w:rsid w:val="00185344"/>
    <w:rsid w:val="00195B79"/>
    <w:rsid w:val="001C0D85"/>
    <w:rsid w:val="001F6145"/>
    <w:rsid w:val="00230050"/>
    <w:rsid w:val="00250ED8"/>
    <w:rsid w:val="002514AE"/>
    <w:rsid w:val="00260969"/>
    <w:rsid w:val="00264EC4"/>
    <w:rsid w:val="002656C3"/>
    <w:rsid w:val="002726B8"/>
    <w:rsid w:val="00294A40"/>
    <w:rsid w:val="00295787"/>
    <w:rsid w:val="002B3D5E"/>
    <w:rsid w:val="002C1213"/>
    <w:rsid w:val="002D0804"/>
    <w:rsid w:val="002E43CA"/>
    <w:rsid w:val="002E6FF7"/>
    <w:rsid w:val="002E745F"/>
    <w:rsid w:val="002E7D59"/>
    <w:rsid w:val="003026CF"/>
    <w:rsid w:val="00322A2F"/>
    <w:rsid w:val="00341DA3"/>
    <w:rsid w:val="0034297C"/>
    <w:rsid w:val="003551CE"/>
    <w:rsid w:val="0036445F"/>
    <w:rsid w:val="00374CB6"/>
    <w:rsid w:val="00377AD5"/>
    <w:rsid w:val="00382DC9"/>
    <w:rsid w:val="003A0427"/>
    <w:rsid w:val="003B1659"/>
    <w:rsid w:val="003C726C"/>
    <w:rsid w:val="003E1893"/>
    <w:rsid w:val="003F2DB8"/>
    <w:rsid w:val="00447B33"/>
    <w:rsid w:val="00464130"/>
    <w:rsid w:val="00464C94"/>
    <w:rsid w:val="00470922"/>
    <w:rsid w:val="00483761"/>
    <w:rsid w:val="00487F4D"/>
    <w:rsid w:val="004A6621"/>
    <w:rsid w:val="004B389F"/>
    <w:rsid w:val="004C1946"/>
    <w:rsid w:val="004C5AA4"/>
    <w:rsid w:val="004D2BB9"/>
    <w:rsid w:val="004E259C"/>
    <w:rsid w:val="00500497"/>
    <w:rsid w:val="005064D3"/>
    <w:rsid w:val="00511E94"/>
    <w:rsid w:val="00515E7D"/>
    <w:rsid w:val="005210A3"/>
    <w:rsid w:val="005220E2"/>
    <w:rsid w:val="005226F6"/>
    <w:rsid w:val="00543D20"/>
    <w:rsid w:val="00547809"/>
    <w:rsid w:val="00550F06"/>
    <w:rsid w:val="00554C06"/>
    <w:rsid w:val="005634A4"/>
    <w:rsid w:val="00566731"/>
    <w:rsid w:val="0057486D"/>
    <w:rsid w:val="005C4BD9"/>
    <w:rsid w:val="005D4065"/>
    <w:rsid w:val="006033EF"/>
    <w:rsid w:val="00604CDD"/>
    <w:rsid w:val="00610DBA"/>
    <w:rsid w:val="006230B6"/>
    <w:rsid w:val="006375C0"/>
    <w:rsid w:val="00640F0A"/>
    <w:rsid w:val="00657240"/>
    <w:rsid w:val="00660CF1"/>
    <w:rsid w:val="00673BD4"/>
    <w:rsid w:val="0068340C"/>
    <w:rsid w:val="006928CA"/>
    <w:rsid w:val="006C2BA2"/>
    <w:rsid w:val="006C3FC2"/>
    <w:rsid w:val="006D4E99"/>
    <w:rsid w:val="006D5BD1"/>
    <w:rsid w:val="006E0E4F"/>
    <w:rsid w:val="006E4B46"/>
    <w:rsid w:val="006E7893"/>
    <w:rsid w:val="006F2E7E"/>
    <w:rsid w:val="007009FB"/>
    <w:rsid w:val="0071531A"/>
    <w:rsid w:val="007344DB"/>
    <w:rsid w:val="00743A19"/>
    <w:rsid w:val="00747273"/>
    <w:rsid w:val="00747840"/>
    <w:rsid w:val="00751981"/>
    <w:rsid w:val="00751FFF"/>
    <w:rsid w:val="00755D5F"/>
    <w:rsid w:val="007601F5"/>
    <w:rsid w:val="00761301"/>
    <w:rsid w:val="00793504"/>
    <w:rsid w:val="007945D7"/>
    <w:rsid w:val="007A134E"/>
    <w:rsid w:val="007B68E4"/>
    <w:rsid w:val="007C5758"/>
    <w:rsid w:val="007E0170"/>
    <w:rsid w:val="007E607B"/>
    <w:rsid w:val="007F1E7D"/>
    <w:rsid w:val="007F3360"/>
    <w:rsid w:val="007F601E"/>
    <w:rsid w:val="00810E65"/>
    <w:rsid w:val="008113E7"/>
    <w:rsid w:val="008248EA"/>
    <w:rsid w:val="00836C30"/>
    <w:rsid w:val="008477B5"/>
    <w:rsid w:val="00853960"/>
    <w:rsid w:val="00861BA4"/>
    <w:rsid w:val="00862A5C"/>
    <w:rsid w:val="00863C8A"/>
    <w:rsid w:val="00865A52"/>
    <w:rsid w:val="008761FC"/>
    <w:rsid w:val="00876B90"/>
    <w:rsid w:val="00885402"/>
    <w:rsid w:val="00890DAD"/>
    <w:rsid w:val="00896F52"/>
    <w:rsid w:val="008A1EB3"/>
    <w:rsid w:val="008A4FB1"/>
    <w:rsid w:val="008C7993"/>
    <w:rsid w:val="008D3D08"/>
    <w:rsid w:val="008F0606"/>
    <w:rsid w:val="008F06E5"/>
    <w:rsid w:val="008F0878"/>
    <w:rsid w:val="008F5A3A"/>
    <w:rsid w:val="00933713"/>
    <w:rsid w:val="00936A53"/>
    <w:rsid w:val="00942E6A"/>
    <w:rsid w:val="00952203"/>
    <w:rsid w:val="00955F60"/>
    <w:rsid w:val="00975993"/>
    <w:rsid w:val="00977EA8"/>
    <w:rsid w:val="00982E78"/>
    <w:rsid w:val="009833AA"/>
    <w:rsid w:val="009A39ED"/>
    <w:rsid w:val="009B3D38"/>
    <w:rsid w:val="009C0F1C"/>
    <w:rsid w:val="009C6E9E"/>
    <w:rsid w:val="009D1F51"/>
    <w:rsid w:val="009E1D78"/>
    <w:rsid w:val="009F3926"/>
    <w:rsid w:val="009F634F"/>
    <w:rsid w:val="009F64D5"/>
    <w:rsid w:val="00A04908"/>
    <w:rsid w:val="00A05B1C"/>
    <w:rsid w:val="00A136DB"/>
    <w:rsid w:val="00A22DB2"/>
    <w:rsid w:val="00A374C3"/>
    <w:rsid w:val="00A37E09"/>
    <w:rsid w:val="00A40F64"/>
    <w:rsid w:val="00A45AB3"/>
    <w:rsid w:val="00A83D02"/>
    <w:rsid w:val="00A85C15"/>
    <w:rsid w:val="00A92CA8"/>
    <w:rsid w:val="00AA7FFA"/>
    <w:rsid w:val="00AB46ED"/>
    <w:rsid w:val="00AD25F9"/>
    <w:rsid w:val="00AD2C6B"/>
    <w:rsid w:val="00AD7438"/>
    <w:rsid w:val="00AE6834"/>
    <w:rsid w:val="00AF79A2"/>
    <w:rsid w:val="00B0156A"/>
    <w:rsid w:val="00B04EB0"/>
    <w:rsid w:val="00B07679"/>
    <w:rsid w:val="00B25788"/>
    <w:rsid w:val="00B516ED"/>
    <w:rsid w:val="00B53688"/>
    <w:rsid w:val="00B54014"/>
    <w:rsid w:val="00B67D99"/>
    <w:rsid w:val="00B862D5"/>
    <w:rsid w:val="00B86B03"/>
    <w:rsid w:val="00B90845"/>
    <w:rsid w:val="00B96A66"/>
    <w:rsid w:val="00BA0B1F"/>
    <w:rsid w:val="00BA2A94"/>
    <w:rsid w:val="00BB0E7C"/>
    <w:rsid w:val="00BD3618"/>
    <w:rsid w:val="00BD66DC"/>
    <w:rsid w:val="00BE17C9"/>
    <w:rsid w:val="00C06B13"/>
    <w:rsid w:val="00C079E3"/>
    <w:rsid w:val="00C26BE6"/>
    <w:rsid w:val="00C417B7"/>
    <w:rsid w:val="00C433C7"/>
    <w:rsid w:val="00C51B95"/>
    <w:rsid w:val="00C8046B"/>
    <w:rsid w:val="00CA2D96"/>
    <w:rsid w:val="00CC29AE"/>
    <w:rsid w:val="00D0152A"/>
    <w:rsid w:val="00D0252A"/>
    <w:rsid w:val="00D138B0"/>
    <w:rsid w:val="00D178D9"/>
    <w:rsid w:val="00D34915"/>
    <w:rsid w:val="00D41EE0"/>
    <w:rsid w:val="00D45939"/>
    <w:rsid w:val="00D4784A"/>
    <w:rsid w:val="00D510AD"/>
    <w:rsid w:val="00D7273D"/>
    <w:rsid w:val="00D760D9"/>
    <w:rsid w:val="00DB2B7E"/>
    <w:rsid w:val="00DC155D"/>
    <w:rsid w:val="00DE77D2"/>
    <w:rsid w:val="00DF5185"/>
    <w:rsid w:val="00E130BA"/>
    <w:rsid w:val="00E37808"/>
    <w:rsid w:val="00E37934"/>
    <w:rsid w:val="00E421D9"/>
    <w:rsid w:val="00E47ABD"/>
    <w:rsid w:val="00E84CE8"/>
    <w:rsid w:val="00E854F5"/>
    <w:rsid w:val="00E94D5B"/>
    <w:rsid w:val="00EA23A1"/>
    <w:rsid w:val="00EB7E11"/>
    <w:rsid w:val="00EC4FA5"/>
    <w:rsid w:val="00EC724B"/>
    <w:rsid w:val="00EF16EF"/>
    <w:rsid w:val="00EF7121"/>
    <w:rsid w:val="00F03C96"/>
    <w:rsid w:val="00F37764"/>
    <w:rsid w:val="00F407FE"/>
    <w:rsid w:val="00F420A1"/>
    <w:rsid w:val="00F47A48"/>
    <w:rsid w:val="00F6152E"/>
    <w:rsid w:val="00F639AF"/>
    <w:rsid w:val="00F70DA6"/>
    <w:rsid w:val="00F9059A"/>
    <w:rsid w:val="00F966D1"/>
    <w:rsid w:val="00FA5F78"/>
    <w:rsid w:val="00FC4AF0"/>
    <w:rsid w:val="00FE4210"/>
    <w:rsid w:val="00FE74F5"/>
    <w:rsid w:val="00FF32AA"/>
    <w:rsid w:val="00FF5D7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A23C0A0"/>
  <w15:docId w15:val="{01369155-6B13-4756-824C-957E499C1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D4065"/>
    <w:pPr>
      <w:spacing w:line="360" w:lineRule="auto"/>
    </w:pPr>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896F52"/>
    <w:pPr>
      <w:tabs>
        <w:tab w:val="center" w:pos="4536"/>
        <w:tab w:val="right" w:pos="9072"/>
      </w:tabs>
    </w:pPr>
  </w:style>
  <w:style w:type="character" w:styleId="Seitenzahl">
    <w:name w:val="page number"/>
    <w:rsid w:val="00896F52"/>
  </w:style>
  <w:style w:type="character" w:styleId="Fett">
    <w:name w:val="Strong"/>
    <w:uiPriority w:val="22"/>
    <w:qFormat/>
    <w:rsid w:val="00896F52"/>
    <w:rPr>
      <w:b/>
      <w:bCs/>
    </w:rPr>
  </w:style>
  <w:style w:type="paragraph" w:styleId="StandardWeb">
    <w:name w:val="Normal (Web)"/>
    <w:basedOn w:val="Standard"/>
    <w:uiPriority w:val="99"/>
    <w:semiHidden/>
    <w:unhideWhenUsed/>
    <w:rsid w:val="00896F52"/>
    <w:pPr>
      <w:spacing w:before="100" w:beforeAutospacing="1" w:after="100" w:afterAutospacing="1"/>
    </w:pPr>
    <w:rPr>
      <w:rFonts w:ascii="Times New Roman" w:hAnsi="Times New Roman"/>
      <w:color w:val="000000"/>
      <w:sz w:val="24"/>
      <w:szCs w:val="24"/>
    </w:rPr>
  </w:style>
  <w:style w:type="paragraph" w:styleId="Sprechblasentext">
    <w:name w:val="Balloon Text"/>
    <w:basedOn w:val="Standard"/>
    <w:link w:val="SprechblasentextZchn"/>
    <w:uiPriority w:val="99"/>
    <w:semiHidden/>
    <w:unhideWhenUsed/>
    <w:rsid w:val="00896F52"/>
    <w:rPr>
      <w:rFonts w:ascii="Tahoma" w:hAnsi="Tahoma" w:cs="Tahoma"/>
      <w:sz w:val="16"/>
      <w:szCs w:val="16"/>
    </w:rPr>
  </w:style>
  <w:style w:type="character" w:customStyle="1" w:styleId="SprechblasentextZchn">
    <w:name w:val="Sprechblasentext Zchn"/>
    <w:link w:val="Sprechblasentext"/>
    <w:uiPriority w:val="99"/>
    <w:semiHidden/>
    <w:rsid w:val="00896F52"/>
    <w:rPr>
      <w:rFonts w:ascii="Tahoma" w:hAnsi="Tahoma" w:cs="Tahoma"/>
      <w:sz w:val="16"/>
      <w:szCs w:val="16"/>
    </w:rPr>
  </w:style>
  <w:style w:type="character" w:styleId="Hyperlink">
    <w:name w:val="Hyperlink"/>
    <w:uiPriority w:val="99"/>
    <w:semiHidden/>
    <w:unhideWhenUsed/>
    <w:rsid w:val="00142162"/>
    <w:rPr>
      <w:color w:val="0000FF"/>
      <w:u w:val="single"/>
    </w:rPr>
  </w:style>
  <w:style w:type="paragraph" w:styleId="Kopfzeile">
    <w:name w:val="header"/>
    <w:basedOn w:val="Standard"/>
    <w:link w:val="KopfzeileZchn"/>
    <w:uiPriority w:val="99"/>
    <w:unhideWhenUsed/>
    <w:rsid w:val="00F03C96"/>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F03C9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453794">
      <w:bodyDiv w:val="1"/>
      <w:marLeft w:val="0"/>
      <w:marRight w:val="0"/>
      <w:marTop w:val="0"/>
      <w:marBottom w:val="0"/>
      <w:divBdr>
        <w:top w:val="none" w:sz="0" w:space="0" w:color="auto"/>
        <w:left w:val="none" w:sz="0" w:space="0" w:color="auto"/>
        <w:bottom w:val="none" w:sz="0" w:space="0" w:color="auto"/>
        <w:right w:val="none" w:sz="0" w:space="0" w:color="auto"/>
      </w:divBdr>
    </w:div>
    <w:div w:id="713119888">
      <w:bodyDiv w:val="1"/>
      <w:marLeft w:val="0"/>
      <w:marRight w:val="0"/>
      <w:marTop w:val="0"/>
      <w:marBottom w:val="0"/>
      <w:divBdr>
        <w:top w:val="none" w:sz="0" w:space="0" w:color="auto"/>
        <w:left w:val="none" w:sz="0" w:space="0" w:color="auto"/>
        <w:bottom w:val="none" w:sz="0" w:space="0" w:color="auto"/>
        <w:right w:val="none" w:sz="0" w:space="0" w:color="auto"/>
      </w:divBdr>
    </w:div>
    <w:div w:id="721101779">
      <w:bodyDiv w:val="1"/>
      <w:marLeft w:val="0"/>
      <w:marRight w:val="0"/>
      <w:marTop w:val="0"/>
      <w:marBottom w:val="0"/>
      <w:divBdr>
        <w:top w:val="none" w:sz="0" w:space="0" w:color="auto"/>
        <w:left w:val="none" w:sz="0" w:space="0" w:color="auto"/>
        <w:bottom w:val="none" w:sz="0" w:space="0" w:color="auto"/>
        <w:right w:val="none" w:sz="0" w:space="0" w:color="auto"/>
      </w:divBdr>
    </w:div>
    <w:div w:id="172610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029537-E63E-4E58-88D3-5DACBFAB20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499</Words>
  <Characters>3148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Landkreis Osnabrück × Postfach 25 09 × 49015 Osnabrück</vt:lpstr>
    </vt:vector>
  </TitlesOfParts>
  <Company>Landkreis Osnabrück</Company>
  <LinksUpToDate>false</LinksUpToDate>
  <CharactersWithSpaces>3640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Landkreis Osnabrück × Postfach 25 09 × 49015 Osnabrück</dc:title>
  <dc:creator>Stechmann, Uta</dc:creator>
  <cp:lastModifiedBy>Müller-Detert, Henning</cp:lastModifiedBy>
  <cp:revision>80</cp:revision>
  <cp:lastPrinted>2016-07-21T12:50:00Z</cp:lastPrinted>
  <dcterms:created xsi:type="dcterms:W3CDTF">2016-04-25T10:13:00Z</dcterms:created>
  <dcterms:modified xsi:type="dcterms:W3CDTF">2019-09-13T07:58:00Z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S_LastOpenTime">
    <vt:lpwstr>9/13/2019 9:58:01 AM</vt:lpwstr>
  </property>
  <property fmtid="{D5CDD505-2E9C-101B-9397-08002B2CF9AE}" pid="3" name="OS_LastOpenUser">
    <vt:lpwstr>MUELLER-DETERT</vt:lpwstr>
  </property>
  <property fmtid="{D5CDD505-2E9C-101B-9397-08002B2CF9AE}" pid="4" name="OS_Übernahme">
    <vt:bool>true</vt:bool>
  </property>
  <property fmtid="{D5CDD505-2E9C-101B-9397-08002B2CF9AE}" pid="5" name="OS_AutoÜbernahme">
    <vt:bool>false</vt:bool>
  </property>
</Properties>
</file>