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2A2483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2A2483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83A19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bur/2</w:t>
            </w:r>
            <w:r w:rsidR="004F1793">
              <w:rPr>
                <w:rFonts w:eastAsia="Times New Roman" w:cs="Arial"/>
                <w:szCs w:val="24"/>
              </w:rPr>
              <w:t>2</w:t>
            </w:r>
            <w:r w:rsidR="0062486B">
              <w:rPr>
                <w:rFonts w:eastAsia="Times New Roman" w:cs="Arial"/>
                <w:szCs w:val="24"/>
              </w:rPr>
              <w:t>. März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62486B" w:rsidRDefault="004F1793" w:rsidP="0062486B">
            <w:pPr>
              <w:spacing w:line="360" w:lineRule="auto"/>
              <w:rPr>
                <w:b/>
              </w:rPr>
            </w:pPr>
            <w:r>
              <w:rPr>
                <w:b/>
              </w:rPr>
              <w:t>Land regelt Kontaktverbot für ganz Niedersachsen</w:t>
            </w:r>
          </w:p>
          <w:p w:rsidR="00593D8A" w:rsidRDefault="004F1793" w:rsidP="0062486B">
            <w:pPr>
              <w:spacing w:line="360" w:lineRule="auto"/>
              <w:rPr>
                <w:b/>
              </w:rPr>
            </w:pPr>
            <w:r>
              <w:rPr>
                <w:b/>
              </w:rPr>
              <w:t>Bürgertelefon noch nicht mit allen Details vertraut</w:t>
            </w:r>
          </w:p>
          <w:p w:rsidR="00954D60" w:rsidRPr="00954D60" w:rsidRDefault="00954D60" w:rsidP="00954D60">
            <w:pPr>
              <w:spacing w:line="360" w:lineRule="auto"/>
            </w:pPr>
          </w:p>
          <w:p w:rsidR="00954D60" w:rsidRDefault="00954D60" w:rsidP="00954D60">
            <w:pPr>
              <w:rPr>
                <w:b/>
              </w:rPr>
            </w:pPr>
          </w:p>
          <w:p w:rsidR="00DC1151" w:rsidRDefault="00DC1151" w:rsidP="004F1793">
            <w:pPr>
              <w:spacing w:line="360" w:lineRule="auto"/>
            </w:pPr>
            <w:r>
              <w:rPr>
                <w:b/>
              </w:rPr>
              <w:t>Osnabrück.</w:t>
            </w:r>
            <w:r w:rsidR="004F1793">
              <w:t xml:space="preserve"> Das Land Niedersachsen hat die zwischen der Bundesregierung und den Bundesländern vereinbarten neuen und noch strengeren Vorschriften im </w:t>
            </w:r>
            <w:r w:rsidR="0096688D">
              <w:t xml:space="preserve">Kampf gegen die Ausbreitung des </w:t>
            </w:r>
            <w:r w:rsidR="004F1793">
              <w:t>Coronavirus</w:t>
            </w:r>
            <w:r w:rsidR="0096688D">
              <w:t xml:space="preserve"> am Sonntagabend</w:t>
            </w:r>
            <w:r w:rsidR="004F1793">
              <w:t xml:space="preserve"> mit einer Verfügung für ganz Niedersachsen geregelt</w:t>
            </w:r>
            <w:r w:rsidR="00183A19">
              <w:t>.</w:t>
            </w:r>
            <w:r w:rsidR="004F1793">
              <w:t xml:space="preserve"> Demnach dürfen im öffentlichen Raum nur noch höchstens zwei Personen zusammenstehen, wenn sie nicht aus einer Familie oder einer häuslichen Lebensgemeinschaft </w:t>
            </w:r>
            <w:r w:rsidR="0096688D">
              <w:t>kommen</w:t>
            </w:r>
            <w:r w:rsidR="004F1793">
              <w:t>.</w:t>
            </w:r>
          </w:p>
          <w:p w:rsidR="004F1793" w:rsidRDefault="004F1793" w:rsidP="004F1793">
            <w:pPr>
              <w:spacing w:line="360" w:lineRule="auto"/>
            </w:pPr>
          </w:p>
          <w:p w:rsidR="004F1793" w:rsidRDefault="004F1793" w:rsidP="004F1793">
            <w:pPr>
              <w:spacing w:line="360" w:lineRule="auto"/>
            </w:pPr>
            <w:r>
              <w:t xml:space="preserve">Die genauen Vorgaben, Regeln und Verbote sind auf den Internetseiten von Landkreis und Stadt Osnabrück einsehbar, auf denen die Allgemeinverfügung des Landes Niedersachsen eingestellt ist. Landkreis und Stadt Osnabrück </w:t>
            </w:r>
            <w:r>
              <w:lastRenderedPageBreak/>
              <w:t xml:space="preserve">bitten um Verständnis, dass die verschiedenen Bürgertelefone und Info-Hotlines, die am Montag wieder ihre Arbeit aufnehmen und für die Bevölkerung erreichbar sind, wegen dieser sehr kurzfristigen Umsetzung der Allgemeinverfügung die genauen Details der neuen Regelungen </w:t>
            </w:r>
            <w:r w:rsidR="002A2483">
              <w:t>nicht sofort präsent haben können. Die Teams werden die Informationen aber umgehend in ihr</w:t>
            </w:r>
            <w:r>
              <w:t xml:space="preserve"> Informationsangebot aufnehmen können</w:t>
            </w:r>
            <w:r w:rsidR="002A2483">
              <w:t xml:space="preserve"> dann entsprechende Auskünfte geben</w:t>
            </w:r>
            <w:r>
              <w:t>.</w:t>
            </w:r>
            <w:r w:rsidR="0004502C">
              <w:t xml:space="preserve"> Die bisherigen Verfügungen waren von Landkreis und Stadt Osnabrück selbst erstellt worden und</w:t>
            </w:r>
            <w:r w:rsidR="002A2483">
              <w:t xml:space="preserve"> in Gegensatz zu Landesvorgaben</w:t>
            </w:r>
            <w:r w:rsidR="0004502C">
              <w:t xml:space="preserve"> auf kürzestem Weg für die Mitarbeiterinnen und Mitarbeiter von den Info-Telefonen verfügbar.</w:t>
            </w:r>
            <w:r>
              <w:t xml:space="preserve"> Die entsprechende Weitergabe der Inhalte</w:t>
            </w:r>
            <w:r w:rsidR="0004502C">
              <w:t xml:space="preserve"> der Verfügung auf Landesebene</w:t>
            </w:r>
            <w:r>
              <w:t xml:space="preserve"> wird </w:t>
            </w:r>
            <w:r w:rsidR="002A2483">
              <w:t xml:space="preserve">nun </w:t>
            </w:r>
            <w:bookmarkStart w:id="0" w:name="_GoBack"/>
            <w:bookmarkEnd w:id="0"/>
            <w:r>
              <w:t>am Montag so schnell es geht erfolgen.</w:t>
            </w:r>
          </w:p>
          <w:p w:rsidR="00DC1151" w:rsidRDefault="00DC1151" w:rsidP="00DC1151">
            <w:pPr>
              <w:spacing w:line="360" w:lineRule="auto"/>
            </w:pPr>
          </w:p>
          <w:p w:rsidR="003E3830" w:rsidRPr="006656EC" w:rsidRDefault="003E3830" w:rsidP="006656EC">
            <w:pPr>
              <w:spacing w:line="360" w:lineRule="auto"/>
              <w:ind w:right="174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502C"/>
    <w:rsid w:val="000712A5"/>
    <w:rsid w:val="00094F0C"/>
    <w:rsid w:val="000E6018"/>
    <w:rsid w:val="001104D2"/>
    <w:rsid w:val="0012546F"/>
    <w:rsid w:val="001276A9"/>
    <w:rsid w:val="00183A19"/>
    <w:rsid w:val="001C1D37"/>
    <w:rsid w:val="001E260A"/>
    <w:rsid w:val="00237A24"/>
    <w:rsid w:val="002A2483"/>
    <w:rsid w:val="002C4C92"/>
    <w:rsid w:val="002E1F76"/>
    <w:rsid w:val="0033420F"/>
    <w:rsid w:val="00352375"/>
    <w:rsid w:val="00373BD2"/>
    <w:rsid w:val="003C433D"/>
    <w:rsid w:val="003E3830"/>
    <w:rsid w:val="004262BE"/>
    <w:rsid w:val="004B6AF9"/>
    <w:rsid w:val="004F1793"/>
    <w:rsid w:val="004F4BC5"/>
    <w:rsid w:val="00570AEE"/>
    <w:rsid w:val="00573645"/>
    <w:rsid w:val="00593D8A"/>
    <w:rsid w:val="005952F0"/>
    <w:rsid w:val="005C3C93"/>
    <w:rsid w:val="005D1CF6"/>
    <w:rsid w:val="005E0BF1"/>
    <w:rsid w:val="006209C6"/>
    <w:rsid w:val="0062486B"/>
    <w:rsid w:val="006331E9"/>
    <w:rsid w:val="00633257"/>
    <w:rsid w:val="006656EC"/>
    <w:rsid w:val="00691101"/>
    <w:rsid w:val="006E63C3"/>
    <w:rsid w:val="0074534A"/>
    <w:rsid w:val="00750DEA"/>
    <w:rsid w:val="007620D5"/>
    <w:rsid w:val="00773F2E"/>
    <w:rsid w:val="007913DD"/>
    <w:rsid w:val="007C55FD"/>
    <w:rsid w:val="007E4D2E"/>
    <w:rsid w:val="007F58BD"/>
    <w:rsid w:val="007F6759"/>
    <w:rsid w:val="00836146"/>
    <w:rsid w:val="008429D9"/>
    <w:rsid w:val="00897533"/>
    <w:rsid w:val="00897BAA"/>
    <w:rsid w:val="008B6810"/>
    <w:rsid w:val="00904A4D"/>
    <w:rsid w:val="00954D60"/>
    <w:rsid w:val="0096688D"/>
    <w:rsid w:val="009A53D9"/>
    <w:rsid w:val="009E7D01"/>
    <w:rsid w:val="00A10114"/>
    <w:rsid w:val="00A473A3"/>
    <w:rsid w:val="00A57353"/>
    <w:rsid w:val="00AA135E"/>
    <w:rsid w:val="00B14F38"/>
    <w:rsid w:val="00B55732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70B5A"/>
    <w:rsid w:val="00CA6548"/>
    <w:rsid w:val="00CC0D47"/>
    <w:rsid w:val="00CD5BFA"/>
    <w:rsid w:val="00CE4328"/>
    <w:rsid w:val="00D14121"/>
    <w:rsid w:val="00D516C0"/>
    <w:rsid w:val="00D54288"/>
    <w:rsid w:val="00DA77ED"/>
    <w:rsid w:val="00DB0562"/>
    <w:rsid w:val="00DC1151"/>
    <w:rsid w:val="00E56B1E"/>
    <w:rsid w:val="00E94F41"/>
    <w:rsid w:val="00EC7147"/>
    <w:rsid w:val="00EF75E2"/>
    <w:rsid w:val="00F02C11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8FBF8B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5</cp:revision>
  <cp:lastPrinted>2020-03-17T14:38:00Z</cp:lastPrinted>
  <dcterms:created xsi:type="dcterms:W3CDTF">2020-03-22T18:29:00Z</dcterms:created>
  <dcterms:modified xsi:type="dcterms:W3CDTF">2020-03-22T19:04:00Z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