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B3D93">
              <w:rPr>
                <w:rFonts w:cs="Arial"/>
              </w:rPr>
              <w:t>7</w:t>
            </w:r>
            <w:bookmarkStart w:id="0" w:name="_GoBack"/>
            <w:bookmarkEnd w:id="0"/>
            <w:r w:rsidR="00105150">
              <w:rPr>
                <w:rFonts w:cs="Arial"/>
              </w:rPr>
              <w:t>.10.2019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105150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105150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105150">
              <w:rPr>
                <w:rFonts w:cs="Arial"/>
              </w:rPr>
              <w:t>Müller-</w:t>
            </w:r>
            <w:proofErr w:type="spellStart"/>
            <w:r w:rsidR="00105150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97B3D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44CC7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67FE7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4228F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8AAB1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80B05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15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10515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10515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B9AA6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0A4C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A45D72" w:rsidRDefault="00A45D72" w:rsidP="00FD7062">
      <w:pPr>
        <w:rPr>
          <w:b/>
        </w:rPr>
      </w:pPr>
      <w:r>
        <w:rPr>
          <w:b/>
        </w:rPr>
        <w:t>Bewerbungen noch bis zum 1. November möglich: Ehrenamtskarte wird erneut im Landkreis verliehen</w:t>
      </w:r>
    </w:p>
    <w:p w:rsidR="00A45D72" w:rsidRDefault="00A45D72" w:rsidP="00FD7062">
      <w:pPr>
        <w:rPr>
          <w:b/>
        </w:rPr>
      </w:pPr>
    </w:p>
    <w:p w:rsidR="000D5DE2" w:rsidRDefault="00AD7438" w:rsidP="00FD706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D5DE2">
        <w:t xml:space="preserve">Zum 25. Mal wird die Ehrenamtskarte für Niedersachsen und Bremen verliehen – zum ersten Mal übernimmt im Landkreis Osnabrück die neue Landrätin Anna </w:t>
      </w:r>
      <w:proofErr w:type="spellStart"/>
      <w:r w:rsidR="000D5DE2">
        <w:t>Kebschull</w:t>
      </w:r>
      <w:proofErr w:type="spellEnd"/>
      <w:r w:rsidR="000D5DE2">
        <w:t xml:space="preserve"> diese Aufgabe. Bewerbungen sind noch bis zum 1. November möglich.</w:t>
      </w:r>
    </w:p>
    <w:p w:rsidR="000D5DE2" w:rsidRDefault="000D5DE2" w:rsidP="00FD7062">
      <w:pPr>
        <w:spacing w:after="120"/>
      </w:pPr>
      <w:r>
        <w:t>Ort und Termin der Veranstaltung stehen bere</w:t>
      </w:r>
      <w:r w:rsidR="00D91A0F">
        <w:t>its fest, am 4. Dezember wird im Forum in</w:t>
      </w:r>
      <w:r>
        <w:t xml:space="preserve"> Melle mit der Verleihung der Ehrenamtskarte außergewöhnliches Engagement gewürdigt, etwa in Feuerwehr, Rettun</w:t>
      </w:r>
      <w:r w:rsidR="008A0F3F">
        <w:t xml:space="preserve">gsdienst, Sport, Kirche, Kultur, Migration </w:t>
      </w:r>
      <w:r>
        <w:t>oder Umwelt. Die Karte ist damit ein öffentliches Dankeschön und Anerkennung für den geleisteten Einsatz. Eine der Voraussetzung</w:t>
      </w:r>
      <w:r w:rsidR="009109D1">
        <w:t>en</w:t>
      </w:r>
      <w:r>
        <w:t xml:space="preserve"> für den Erhalt: Die ehrenamtlich Tätigen müssen ein durchschnittliches Engagement von fünf Stunden in den vergangenen drei Jahren vorweisen.</w:t>
      </w:r>
    </w:p>
    <w:p w:rsidR="00FD7062" w:rsidRPr="00FD7062" w:rsidRDefault="00746E4D" w:rsidP="00FD7062">
      <w:pPr>
        <w:spacing w:after="120"/>
      </w:pPr>
      <w:r>
        <w:t xml:space="preserve">Die Feierstunde selber wird Abendessen, musikalischem Rahmenprogramm und Verlosung von attraktiven Preisen begangen. Die Ehrenamtskarte ist mit Angeboten und Vergünstigungen in </w:t>
      </w:r>
      <w:r w:rsidR="00FD7062" w:rsidRPr="00FD7062">
        <w:t xml:space="preserve">ganz Niedersachsen und Bremen verbunden. </w:t>
      </w:r>
    </w:p>
    <w:p w:rsidR="00F70DA6" w:rsidRPr="00FD7062" w:rsidRDefault="00FD7062" w:rsidP="00FD7062">
      <w:pPr>
        <w:spacing w:after="120"/>
      </w:pPr>
      <w:r w:rsidRPr="00FD7062">
        <w:t xml:space="preserve">Nähere Informationen zu den Voraussetzungen und zum </w:t>
      </w:r>
      <w:r w:rsidRPr="00FD7062">
        <w:lastRenderedPageBreak/>
        <w:t xml:space="preserve">Bewerbungsverfahren </w:t>
      </w:r>
      <w:r w:rsidR="00746E4D">
        <w:t xml:space="preserve">sind im Internet erhältlich unter </w:t>
      </w:r>
      <w:hyperlink r:id="rId11" w:history="1">
        <w:r w:rsidR="00746E4D" w:rsidRPr="008E6C4D">
          <w:rPr>
            <w:rStyle w:val="Hyperlink"/>
          </w:rPr>
          <w:t>https://www.landkreis-osnabrueck.de/bildung-soziales/ehrenamtsmanagement</w:t>
        </w:r>
      </w:hyperlink>
      <w:r w:rsidR="00746E4D">
        <w:t xml:space="preserve"> und beim </w:t>
      </w:r>
      <w:r w:rsidRPr="00FD7062">
        <w:t>Landkreis Osnabrück, Referat für Strategisc</w:t>
      </w:r>
      <w:r w:rsidR="00746E4D">
        <w:t>he Planung, Ehrenamtsmanagement.</w:t>
      </w:r>
      <w:r w:rsidRPr="00FD7062">
        <w:t xml:space="preserve"> Telefon</w:t>
      </w:r>
      <w:r w:rsidR="00746E4D">
        <w:t>:</w:t>
      </w:r>
      <w:r w:rsidRPr="00FD7062">
        <w:t xml:space="preserve"> 0541/501-3853.</w:t>
      </w:r>
    </w:p>
    <w:p w:rsidR="00FD7062" w:rsidRDefault="00FD7062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746E4D" w:rsidP="00746E4D">
      <w:pPr>
        <w:spacing w:after="120"/>
      </w:pPr>
      <w:r>
        <w:t>Werbung für Bewerbunge</w:t>
      </w:r>
      <w:r w:rsidR="008563BF">
        <w:t xml:space="preserve">n (von links): Ulrike </w:t>
      </w:r>
      <w:proofErr w:type="spellStart"/>
      <w:r w:rsidR="008563BF">
        <w:t>Bockhorst</w:t>
      </w:r>
      <w:proofErr w:type="spellEnd"/>
      <w:r w:rsidR="008563BF">
        <w:t xml:space="preserve"> und</w:t>
      </w:r>
      <w:r>
        <w:t xml:space="preserve"> Katja Hinners </w:t>
      </w:r>
      <w:r w:rsidR="008563BF">
        <w:t>(beide</w:t>
      </w:r>
      <w:r>
        <w:t xml:space="preserve"> Landkreis Osnabrück)</w:t>
      </w:r>
      <w:r w:rsidR="008563BF">
        <w:t xml:space="preserve"> sowie Katja Rauer (Freiwilligenagentur der Stadt Melle)</w:t>
      </w:r>
      <w:r>
        <w:t xml:space="preserve"> trommeln für die Ehrenamtskarte, die am 4. Dezember zum 25. Mal verliehen wird.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FD7062">
        <w:t>Henning Müller-</w:t>
      </w:r>
      <w:proofErr w:type="spellStart"/>
      <w:r w:rsidR="00FD7062">
        <w:t>Detert</w:t>
      </w:r>
      <w:proofErr w:type="spellEnd"/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31" w:rsidRDefault="00114731">
      <w:pPr>
        <w:spacing w:line="240" w:lineRule="auto"/>
      </w:pPr>
      <w:r>
        <w:separator/>
      </w:r>
    </w:p>
  </w:endnote>
  <w:endnote w:type="continuationSeparator" w:id="0">
    <w:p w:rsidR="00114731" w:rsidRDefault="0011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3D9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31" w:rsidRDefault="00114731">
      <w:pPr>
        <w:spacing w:line="240" w:lineRule="auto"/>
      </w:pPr>
      <w:r>
        <w:separator/>
      </w:r>
    </w:p>
  </w:footnote>
  <w:footnote w:type="continuationSeparator" w:id="0">
    <w:p w:rsidR="00114731" w:rsidRDefault="001147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5DE2"/>
    <w:rsid w:val="000D6D18"/>
    <w:rsid w:val="000E37D7"/>
    <w:rsid w:val="000F189A"/>
    <w:rsid w:val="00105150"/>
    <w:rsid w:val="00105D62"/>
    <w:rsid w:val="00114731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0793D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195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6E4D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563BF"/>
    <w:rsid w:val="00861BA4"/>
    <w:rsid w:val="00862A5C"/>
    <w:rsid w:val="00865A52"/>
    <w:rsid w:val="008761FC"/>
    <w:rsid w:val="00876B90"/>
    <w:rsid w:val="00885402"/>
    <w:rsid w:val="00896F52"/>
    <w:rsid w:val="008A0F3F"/>
    <w:rsid w:val="008A1EB3"/>
    <w:rsid w:val="008A4FB1"/>
    <w:rsid w:val="008C7993"/>
    <w:rsid w:val="008D3D08"/>
    <w:rsid w:val="008F0606"/>
    <w:rsid w:val="008F06E5"/>
    <w:rsid w:val="008F0878"/>
    <w:rsid w:val="008F5A3A"/>
    <w:rsid w:val="009109D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B3D93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45D72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C57AE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40F0"/>
    <w:rsid w:val="00D91A0F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96A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D7062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51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1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51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1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kreis-osnabrueck.de/bildung-soziales/ehrenamtsmanagemen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DEA-DD2E-44A7-8210-27DE3DF5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67</cp:revision>
  <cp:lastPrinted>2016-07-21T12:50:00Z</cp:lastPrinted>
  <dcterms:created xsi:type="dcterms:W3CDTF">2016-04-25T10:13:00Z</dcterms:created>
  <dcterms:modified xsi:type="dcterms:W3CDTF">2019-10-07T11:13:00Z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10/7/2019 1:13:30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